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493EB">
      <w:pPr>
        <w:pStyle w:val="4"/>
        <w:spacing w:line="439" w:lineRule="exact"/>
        <w:jc w:val="center"/>
        <w:rPr>
          <w:rFonts w:hint="eastAsia" w:ascii="仿宋" w:hAnsi="仿宋" w:eastAsia="仿宋"/>
          <w:color w:val="auto"/>
        </w:rPr>
      </w:pPr>
      <w:r>
        <w:rPr>
          <w:rFonts w:ascii="仿宋" w:hAnsi="仿宋" w:eastAsia="仿宋"/>
          <w:color w:val="auto"/>
        </w:rPr>
        <w:t>征信异议申请表</w:t>
      </w:r>
    </w:p>
    <w:tbl>
      <w:tblPr>
        <w:tblStyle w:val="2"/>
        <w:tblW w:w="0" w:type="auto"/>
        <w:jc w:val="center"/>
        <w:tblLayout w:type="fixed"/>
        <w:tblCellMar>
          <w:top w:w="0" w:type="dxa"/>
          <w:left w:w="10" w:type="dxa"/>
          <w:bottom w:w="0" w:type="dxa"/>
          <w:right w:w="10" w:type="dxa"/>
        </w:tblCellMar>
      </w:tblPr>
      <w:tblGrid>
        <w:gridCol w:w="2596"/>
        <w:gridCol w:w="1796"/>
        <w:gridCol w:w="256"/>
        <w:gridCol w:w="1447"/>
        <w:gridCol w:w="799"/>
        <w:gridCol w:w="1926"/>
      </w:tblGrid>
      <w:tr w14:paraId="2FBA5D49">
        <w:tblPrEx>
          <w:tblCellMar>
            <w:top w:w="0" w:type="dxa"/>
            <w:left w:w="10" w:type="dxa"/>
            <w:bottom w:w="0" w:type="dxa"/>
            <w:right w:w="10" w:type="dxa"/>
          </w:tblCellMar>
        </w:tblPrEx>
        <w:trPr>
          <w:trHeight w:val="428"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45CB9FB3">
            <w:pPr>
              <w:pStyle w:val="5"/>
              <w:spacing w:line="240" w:lineRule="auto"/>
              <w:ind w:firstLine="0"/>
              <w:jc w:val="center"/>
              <w:rPr>
                <w:rFonts w:hint="eastAsia" w:ascii="仿宋" w:hAnsi="仿宋" w:eastAsia="仿宋"/>
                <w:sz w:val="22"/>
                <w:szCs w:val="22"/>
              </w:rPr>
            </w:pPr>
            <w:r>
              <w:rPr>
                <w:rFonts w:ascii="仿宋" w:hAnsi="仿宋" w:eastAsia="仿宋" w:cs="黑体"/>
                <w:sz w:val="22"/>
                <w:szCs w:val="22"/>
              </w:rPr>
              <w:t>异议申请人信息</w:t>
            </w:r>
          </w:p>
        </w:tc>
      </w:tr>
      <w:tr w14:paraId="3AEFBCBB">
        <w:tblPrEx>
          <w:tblCellMar>
            <w:top w:w="0" w:type="dxa"/>
            <w:left w:w="10" w:type="dxa"/>
            <w:bottom w:w="0" w:type="dxa"/>
            <w:right w:w="10" w:type="dxa"/>
          </w:tblCellMar>
        </w:tblPrEx>
        <w:trPr>
          <w:trHeight w:val="410" w:hRule="exact"/>
          <w:jc w:val="center"/>
        </w:trPr>
        <w:tc>
          <w:tcPr>
            <w:tcW w:w="2596" w:type="dxa"/>
            <w:tcBorders>
              <w:top w:val="single" w:color="auto" w:sz="4" w:space="0"/>
              <w:left w:val="single" w:color="auto" w:sz="4" w:space="0"/>
            </w:tcBorders>
            <w:shd w:val="clear" w:color="auto" w:fill="FFFFFF"/>
            <w:vAlign w:val="bottom"/>
          </w:tcPr>
          <w:p w14:paraId="1B998965">
            <w:pPr>
              <w:pStyle w:val="5"/>
              <w:spacing w:line="240" w:lineRule="auto"/>
              <w:ind w:firstLine="0"/>
              <w:rPr>
                <w:rFonts w:hint="eastAsia" w:ascii="仿宋" w:hAnsi="仿宋" w:eastAsia="仿宋"/>
                <w:sz w:val="22"/>
                <w:szCs w:val="22"/>
              </w:rPr>
            </w:pPr>
            <w:r>
              <w:rPr>
                <w:rFonts w:ascii="仿宋" w:hAnsi="仿宋" w:eastAsia="仿宋" w:cs="黑体"/>
                <w:sz w:val="22"/>
                <w:szCs w:val="22"/>
              </w:rPr>
              <w:t>*申请人</w:t>
            </w:r>
            <w:r>
              <w:rPr>
                <w:rFonts w:hint="eastAsia" w:ascii="仿宋" w:hAnsi="仿宋" w:eastAsia="仿宋" w:cs="黑体"/>
                <w:sz w:val="22"/>
                <w:szCs w:val="22"/>
              </w:rPr>
              <w:t>名称</w:t>
            </w:r>
          </w:p>
        </w:tc>
        <w:tc>
          <w:tcPr>
            <w:tcW w:w="1796" w:type="dxa"/>
            <w:tcBorders>
              <w:top w:val="single" w:color="auto" w:sz="4" w:space="0"/>
              <w:left w:val="single" w:color="auto" w:sz="4" w:space="0"/>
            </w:tcBorders>
            <w:shd w:val="clear" w:color="auto" w:fill="FFFFFF"/>
            <w:vAlign w:val="center"/>
          </w:tcPr>
          <w:p w14:paraId="6C38B34B">
            <w:pPr>
              <w:rPr>
                <w:rFonts w:hint="eastAsia" w:ascii="仿宋" w:hAnsi="仿宋" w:eastAsia="仿宋"/>
                <w:color w:val="auto"/>
                <w:sz w:val="10"/>
                <w:szCs w:val="10"/>
              </w:rPr>
            </w:pPr>
          </w:p>
        </w:tc>
        <w:tc>
          <w:tcPr>
            <w:tcW w:w="2502" w:type="dxa"/>
            <w:gridSpan w:val="3"/>
            <w:tcBorders>
              <w:top w:val="single" w:color="auto" w:sz="4" w:space="0"/>
              <w:left w:val="single" w:color="auto" w:sz="4" w:space="0"/>
            </w:tcBorders>
            <w:shd w:val="clear" w:color="auto" w:fill="FFFFFF"/>
            <w:vAlign w:val="center"/>
          </w:tcPr>
          <w:p w14:paraId="564328A6">
            <w:pPr>
              <w:pStyle w:val="5"/>
              <w:spacing w:line="240" w:lineRule="auto"/>
              <w:ind w:firstLine="0"/>
              <w:rPr>
                <w:rFonts w:hint="eastAsia" w:ascii="仿宋" w:hAnsi="仿宋" w:eastAsia="仿宋"/>
                <w:sz w:val="22"/>
                <w:szCs w:val="22"/>
              </w:rPr>
            </w:pPr>
            <w:r>
              <w:rPr>
                <w:rFonts w:ascii="仿宋" w:hAnsi="仿宋" w:eastAsia="仿宋" w:cs="黑体"/>
                <w:sz w:val="22"/>
                <w:szCs w:val="22"/>
              </w:rPr>
              <w:t>*证件类型</w:t>
            </w:r>
          </w:p>
        </w:tc>
        <w:tc>
          <w:tcPr>
            <w:tcW w:w="1926" w:type="dxa"/>
            <w:tcBorders>
              <w:top w:val="single" w:color="auto" w:sz="4" w:space="0"/>
              <w:left w:val="single" w:color="auto" w:sz="4" w:space="0"/>
              <w:right w:val="single" w:color="auto" w:sz="4" w:space="0"/>
            </w:tcBorders>
            <w:shd w:val="clear" w:color="auto" w:fill="FFFFFF"/>
          </w:tcPr>
          <w:p w14:paraId="697B516D">
            <w:pPr>
              <w:rPr>
                <w:rFonts w:hint="eastAsia" w:ascii="仿宋" w:hAnsi="仿宋" w:eastAsia="仿宋"/>
                <w:color w:val="auto"/>
                <w:sz w:val="10"/>
                <w:szCs w:val="10"/>
              </w:rPr>
            </w:pPr>
          </w:p>
        </w:tc>
      </w:tr>
      <w:tr w14:paraId="6CDDD12D">
        <w:tblPrEx>
          <w:tblCellMar>
            <w:top w:w="0" w:type="dxa"/>
            <w:left w:w="10" w:type="dxa"/>
            <w:bottom w:w="0" w:type="dxa"/>
            <w:right w:w="10" w:type="dxa"/>
          </w:tblCellMar>
        </w:tblPrEx>
        <w:trPr>
          <w:trHeight w:val="410" w:hRule="exact"/>
          <w:jc w:val="center"/>
        </w:trPr>
        <w:tc>
          <w:tcPr>
            <w:tcW w:w="2596" w:type="dxa"/>
            <w:tcBorders>
              <w:top w:val="single" w:color="auto" w:sz="4" w:space="0"/>
              <w:left w:val="single" w:color="auto" w:sz="4" w:space="0"/>
            </w:tcBorders>
            <w:shd w:val="clear" w:color="auto" w:fill="FFFFFF"/>
            <w:vAlign w:val="bottom"/>
          </w:tcPr>
          <w:p w14:paraId="1A282E9F">
            <w:pPr>
              <w:pStyle w:val="5"/>
              <w:spacing w:line="240" w:lineRule="auto"/>
              <w:ind w:firstLine="0"/>
              <w:rPr>
                <w:rFonts w:hint="eastAsia" w:ascii="仿宋" w:hAnsi="仿宋" w:eastAsia="仿宋"/>
                <w:sz w:val="22"/>
                <w:szCs w:val="22"/>
              </w:rPr>
            </w:pPr>
            <w:r>
              <w:rPr>
                <w:rFonts w:ascii="仿宋" w:hAnsi="仿宋" w:eastAsia="仿宋" w:cs="黑体"/>
                <w:sz w:val="22"/>
                <w:szCs w:val="22"/>
              </w:rPr>
              <w:t>*证件号码</w:t>
            </w:r>
          </w:p>
        </w:tc>
        <w:tc>
          <w:tcPr>
            <w:tcW w:w="6224" w:type="dxa"/>
            <w:gridSpan w:val="5"/>
            <w:tcBorders>
              <w:top w:val="single" w:color="auto" w:sz="4" w:space="0"/>
              <w:left w:val="single" w:color="auto" w:sz="4" w:space="0"/>
              <w:right w:val="single" w:color="auto" w:sz="4" w:space="0"/>
            </w:tcBorders>
            <w:shd w:val="clear" w:color="auto" w:fill="FFFFFF"/>
            <w:vAlign w:val="center"/>
          </w:tcPr>
          <w:p w14:paraId="129157B1">
            <w:pPr>
              <w:rPr>
                <w:rFonts w:hint="eastAsia" w:ascii="仿宋" w:hAnsi="仿宋" w:eastAsia="仿宋"/>
                <w:color w:val="auto"/>
                <w:sz w:val="10"/>
                <w:szCs w:val="10"/>
              </w:rPr>
            </w:pPr>
          </w:p>
        </w:tc>
      </w:tr>
      <w:tr w14:paraId="28AA2A22">
        <w:tblPrEx>
          <w:tblCellMar>
            <w:top w:w="0" w:type="dxa"/>
            <w:left w:w="10" w:type="dxa"/>
            <w:bottom w:w="0" w:type="dxa"/>
            <w:right w:w="10" w:type="dxa"/>
          </w:tblCellMar>
        </w:tblPrEx>
        <w:trPr>
          <w:trHeight w:val="414" w:hRule="exact"/>
          <w:jc w:val="center"/>
        </w:trPr>
        <w:tc>
          <w:tcPr>
            <w:tcW w:w="2596" w:type="dxa"/>
            <w:tcBorders>
              <w:top w:val="single" w:color="auto" w:sz="4" w:space="0"/>
              <w:left w:val="single" w:color="auto" w:sz="4" w:space="0"/>
            </w:tcBorders>
            <w:shd w:val="clear" w:color="auto" w:fill="FFFFFF"/>
            <w:vAlign w:val="bottom"/>
          </w:tcPr>
          <w:p w14:paraId="14AEAE2D">
            <w:pPr>
              <w:pStyle w:val="5"/>
              <w:spacing w:line="240" w:lineRule="auto"/>
              <w:ind w:firstLine="0"/>
              <w:rPr>
                <w:rFonts w:hint="eastAsia" w:ascii="仿宋" w:hAnsi="仿宋" w:eastAsia="仿宋"/>
                <w:sz w:val="22"/>
                <w:szCs w:val="22"/>
              </w:rPr>
            </w:pPr>
            <w:r>
              <w:rPr>
                <w:rFonts w:ascii="仿宋" w:hAnsi="仿宋" w:eastAsia="仿宋" w:cs="黑体"/>
                <w:sz w:val="22"/>
                <w:szCs w:val="22"/>
              </w:rPr>
              <w:t>*申请人有效联系电话</w:t>
            </w:r>
          </w:p>
        </w:tc>
        <w:tc>
          <w:tcPr>
            <w:tcW w:w="1796" w:type="dxa"/>
            <w:tcBorders>
              <w:top w:val="single" w:color="auto" w:sz="4" w:space="0"/>
              <w:left w:val="single" w:color="auto" w:sz="4" w:space="0"/>
            </w:tcBorders>
            <w:shd w:val="clear" w:color="auto" w:fill="FFFFFF"/>
            <w:vAlign w:val="center"/>
          </w:tcPr>
          <w:p w14:paraId="0C5CAD85">
            <w:pPr>
              <w:rPr>
                <w:rFonts w:hint="eastAsia" w:ascii="仿宋" w:hAnsi="仿宋" w:eastAsia="仿宋"/>
                <w:color w:val="auto"/>
                <w:sz w:val="10"/>
                <w:szCs w:val="10"/>
              </w:rPr>
            </w:pPr>
          </w:p>
        </w:tc>
        <w:tc>
          <w:tcPr>
            <w:tcW w:w="2502" w:type="dxa"/>
            <w:gridSpan w:val="3"/>
            <w:tcBorders>
              <w:top w:val="single" w:color="auto" w:sz="4" w:space="0"/>
              <w:left w:val="single" w:color="auto" w:sz="4" w:space="0"/>
            </w:tcBorders>
            <w:shd w:val="clear" w:color="auto" w:fill="FFFFFF"/>
            <w:vAlign w:val="center"/>
          </w:tcPr>
          <w:p w14:paraId="5A79917E">
            <w:pPr>
              <w:pStyle w:val="5"/>
              <w:spacing w:line="240" w:lineRule="auto"/>
              <w:ind w:firstLine="0"/>
              <w:rPr>
                <w:rFonts w:hint="default" w:ascii="仿宋" w:hAnsi="仿宋" w:eastAsia="仿宋"/>
                <w:sz w:val="22"/>
                <w:szCs w:val="22"/>
                <w:lang w:val="en-US" w:eastAsia="zh-CN"/>
              </w:rPr>
            </w:pPr>
            <w:r>
              <w:rPr>
                <w:rFonts w:ascii="仿宋" w:hAnsi="仿宋" w:eastAsia="仿宋" w:cs="黑体"/>
                <w:sz w:val="22"/>
                <w:szCs w:val="22"/>
              </w:rPr>
              <w:t>*申请人</w:t>
            </w:r>
            <w:r>
              <w:rPr>
                <w:rFonts w:hint="eastAsia" w:ascii="仿宋" w:hAnsi="仿宋" w:eastAsia="仿宋" w:cs="黑体"/>
                <w:sz w:val="22"/>
                <w:szCs w:val="22"/>
                <w:lang w:val="en-US" w:eastAsia="zh-CN"/>
              </w:rPr>
              <w:t>有效邮箱地址</w:t>
            </w:r>
          </w:p>
        </w:tc>
        <w:tc>
          <w:tcPr>
            <w:tcW w:w="1926" w:type="dxa"/>
            <w:tcBorders>
              <w:top w:val="single" w:color="auto" w:sz="4" w:space="0"/>
              <w:left w:val="single" w:color="auto" w:sz="4" w:space="0"/>
              <w:right w:val="single" w:color="auto" w:sz="4" w:space="0"/>
            </w:tcBorders>
            <w:shd w:val="clear" w:color="auto" w:fill="FFFFFF"/>
          </w:tcPr>
          <w:p w14:paraId="04CF883C">
            <w:pPr>
              <w:rPr>
                <w:rFonts w:hint="eastAsia" w:ascii="仿宋" w:hAnsi="仿宋" w:eastAsia="仿宋"/>
                <w:color w:val="auto"/>
                <w:sz w:val="10"/>
                <w:szCs w:val="10"/>
              </w:rPr>
            </w:pPr>
          </w:p>
        </w:tc>
      </w:tr>
      <w:tr w14:paraId="5D2A90E7">
        <w:tblPrEx>
          <w:tblCellMar>
            <w:top w:w="0" w:type="dxa"/>
            <w:left w:w="10" w:type="dxa"/>
            <w:bottom w:w="0" w:type="dxa"/>
            <w:right w:w="10" w:type="dxa"/>
          </w:tblCellMar>
        </w:tblPrEx>
        <w:trPr>
          <w:trHeight w:val="414" w:hRule="exact"/>
          <w:jc w:val="center"/>
        </w:trPr>
        <w:tc>
          <w:tcPr>
            <w:tcW w:w="2596" w:type="dxa"/>
            <w:tcBorders>
              <w:top w:val="single" w:color="auto" w:sz="4" w:space="0"/>
              <w:left w:val="single" w:color="auto" w:sz="4" w:space="0"/>
            </w:tcBorders>
            <w:shd w:val="clear" w:color="auto" w:fill="FFFFFF"/>
            <w:vAlign w:val="bottom"/>
          </w:tcPr>
          <w:p w14:paraId="73501241">
            <w:pPr>
              <w:pStyle w:val="5"/>
              <w:spacing w:line="240" w:lineRule="auto"/>
              <w:ind w:firstLine="0"/>
              <w:rPr>
                <w:rFonts w:hint="default" w:ascii="仿宋" w:hAnsi="仿宋" w:eastAsia="仿宋" w:cs="黑体"/>
                <w:sz w:val="22"/>
                <w:szCs w:val="22"/>
                <w:lang w:val="en-US" w:eastAsia="zh-CN"/>
              </w:rPr>
            </w:pPr>
            <w:r>
              <w:rPr>
                <w:rFonts w:ascii="仿宋" w:hAnsi="仿宋" w:eastAsia="仿宋" w:cs="黑体"/>
                <w:sz w:val="22"/>
                <w:szCs w:val="22"/>
              </w:rPr>
              <w:t>*申请人有效联系</w:t>
            </w:r>
            <w:r>
              <w:rPr>
                <w:rFonts w:hint="eastAsia" w:ascii="仿宋" w:hAnsi="仿宋" w:eastAsia="仿宋" w:cs="黑体"/>
                <w:sz w:val="22"/>
                <w:szCs w:val="22"/>
                <w:lang w:val="en-US" w:eastAsia="zh-CN"/>
              </w:rPr>
              <w:t>地址</w:t>
            </w:r>
          </w:p>
        </w:tc>
        <w:tc>
          <w:tcPr>
            <w:tcW w:w="6224" w:type="dxa"/>
            <w:gridSpan w:val="5"/>
            <w:tcBorders>
              <w:top w:val="single" w:color="auto" w:sz="4" w:space="0"/>
              <w:left w:val="single" w:color="auto" w:sz="4" w:space="0"/>
              <w:right w:val="single" w:color="auto" w:sz="4" w:space="0"/>
            </w:tcBorders>
            <w:shd w:val="clear" w:color="auto" w:fill="FFFFFF"/>
            <w:vAlign w:val="center"/>
          </w:tcPr>
          <w:p w14:paraId="0E6A43B9">
            <w:pPr>
              <w:rPr>
                <w:rFonts w:hint="eastAsia" w:ascii="仿宋" w:hAnsi="仿宋" w:eastAsia="仿宋"/>
                <w:color w:val="auto"/>
                <w:sz w:val="10"/>
                <w:szCs w:val="10"/>
              </w:rPr>
            </w:pPr>
          </w:p>
        </w:tc>
      </w:tr>
      <w:tr w14:paraId="7D28243B">
        <w:tblPrEx>
          <w:tblCellMar>
            <w:top w:w="0" w:type="dxa"/>
            <w:left w:w="10" w:type="dxa"/>
            <w:bottom w:w="0" w:type="dxa"/>
            <w:right w:w="10" w:type="dxa"/>
          </w:tblCellMar>
        </w:tblPrEx>
        <w:trPr>
          <w:trHeight w:val="407"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231F2701">
            <w:pPr>
              <w:pStyle w:val="5"/>
              <w:spacing w:line="240" w:lineRule="auto"/>
              <w:ind w:firstLine="0"/>
              <w:jc w:val="center"/>
              <w:rPr>
                <w:rFonts w:hint="eastAsia" w:ascii="仿宋" w:hAnsi="仿宋" w:eastAsia="仿宋"/>
                <w:sz w:val="22"/>
                <w:szCs w:val="22"/>
              </w:rPr>
            </w:pPr>
            <w:r>
              <w:rPr>
                <w:rFonts w:ascii="仿宋" w:hAnsi="仿宋" w:eastAsia="仿宋" w:cs="黑体"/>
                <w:sz w:val="22"/>
                <w:szCs w:val="22"/>
              </w:rPr>
              <w:t>代理人信息</w:t>
            </w:r>
          </w:p>
        </w:tc>
      </w:tr>
      <w:tr w14:paraId="02C4260E">
        <w:tblPrEx>
          <w:tblCellMar>
            <w:top w:w="0" w:type="dxa"/>
            <w:left w:w="10" w:type="dxa"/>
            <w:bottom w:w="0" w:type="dxa"/>
            <w:right w:w="10" w:type="dxa"/>
          </w:tblCellMar>
        </w:tblPrEx>
        <w:trPr>
          <w:trHeight w:val="410" w:hRule="exact"/>
          <w:jc w:val="center"/>
        </w:trPr>
        <w:tc>
          <w:tcPr>
            <w:tcW w:w="2596" w:type="dxa"/>
            <w:tcBorders>
              <w:top w:val="single" w:color="auto" w:sz="4" w:space="0"/>
              <w:left w:val="single" w:color="auto" w:sz="4" w:space="0"/>
            </w:tcBorders>
            <w:shd w:val="clear" w:color="auto" w:fill="FFFFFF"/>
            <w:vAlign w:val="bottom"/>
          </w:tcPr>
          <w:p w14:paraId="0802E798">
            <w:pPr>
              <w:pStyle w:val="5"/>
              <w:spacing w:line="240" w:lineRule="auto"/>
              <w:ind w:firstLine="0"/>
              <w:rPr>
                <w:rFonts w:hint="eastAsia" w:ascii="仿宋" w:hAnsi="仿宋" w:eastAsia="仿宋"/>
                <w:sz w:val="22"/>
                <w:szCs w:val="22"/>
              </w:rPr>
            </w:pPr>
            <w:r>
              <w:rPr>
                <w:rFonts w:ascii="仿宋" w:hAnsi="仿宋" w:eastAsia="仿宋" w:cs="黑体"/>
                <w:sz w:val="22"/>
                <w:szCs w:val="22"/>
              </w:rPr>
              <w:t>代理人姓名</w:t>
            </w:r>
          </w:p>
        </w:tc>
        <w:tc>
          <w:tcPr>
            <w:tcW w:w="1796" w:type="dxa"/>
            <w:tcBorders>
              <w:top w:val="single" w:color="auto" w:sz="4" w:space="0"/>
              <w:left w:val="single" w:color="auto" w:sz="4" w:space="0"/>
            </w:tcBorders>
            <w:shd w:val="clear" w:color="auto" w:fill="FFFFFF"/>
            <w:vAlign w:val="center"/>
          </w:tcPr>
          <w:p w14:paraId="727B64F1">
            <w:pPr>
              <w:rPr>
                <w:rFonts w:hint="eastAsia" w:ascii="仿宋" w:hAnsi="仿宋" w:eastAsia="仿宋"/>
                <w:color w:val="auto"/>
                <w:sz w:val="10"/>
                <w:szCs w:val="10"/>
              </w:rPr>
            </w:pPr>
          </w:p>
        </w:tc>
        <w:tc>
          <w:tcPr>
            <w:tcW w:w="2502" w:type="dxa"/>
            <w:gridSpan w:val="3"/>
            <w:tcBorders>
              <w:top w:val="single" w:color="auto" w:sz="4" w:space="0"/>
              <w:left w:val="single" w:color="auto" w:sz="4" w:space="0"/>
            </w:tcBorders>
            <w:shd w:val="clear" w:color="auto" w:fill="FFFFFF"/>
            <w:vAlign w:val="center"/>
          </w:tcPr>
          <w:p w14:paraId="02DC70A2">
            <w:pPr>
              <w:pStyle w:val="5"/>
              <w:spacing w:line="240" w:lineRule="auto"/>
              <w:ind w:firstLine="0"/>
              <w:rPr>
                <w:rFonts w:hint="eastAsia" w:ascii="仿宋" w:hAnsi="仿宋" w:eastAsia="仿宋"/>
                <w:sz w:val="22"/>
                <w:szCs w:val="22"/>
              </w:rPr>
            </w:pPr>
            <w:r>
              <w:rPr>
                <w:rFonts w:ascii="仿宋" w:hAnsi="仿宋" w:eastAsia="仿宋" w:cs="黑体"/>
                <w:sz w:val="22"/>
                <w:szCs w:val="22"/>
              </w:rPr>
              <w:t>代理人证件类型</w:t>
            </w:r>
          </w:p>
        </w:tc>
        <w:tc>
          <w:tcPr>
            <w:tcW w:w="1926" w:type="dxa"/>
            <w:tcBorders>
              <w:top w:val="single" w:color="auto" w:sz="4" w:space="0"/>
              <w:left w:val="single" w:color="auto" w:sz="4" w:space="0"/>
              <w:right w:val="single" w:color="auto" w:sz="4" w:space="0"/>
            </w:tcBorders>
            <w:shd w:val="clear" w:color="auto" w:fill="FFFFFF"/>
          </w:tcPr>
          <w:p w14:paraId="5DD9ACB9">
            <w:pPr>
              <w:rPr>
                <w:rFonts w:hint="eastAsia" w:ascii="仿宋" w:hAnsi="仿宋" w:eastAsia="仿宋"/>
                <w:color w:val="auto"/>
                <w:sz w:val="10"/>
                <w:szCs w:val="10"/>
              </w:rPr>
            </w:pPr>
          </w:p>
        </w:tc>
      </w:tr>
      <w:tr w14:paraId="320B11FA">
        <w:tblPrEx>
          <w:tblCellMar>
            <w:top w:w="0" w:type="dxa"/>
            <w:left w:w="10" w:type="dxa"/>
            <w:bottom w:w="0" w:type="dxa"/>
            <w:right w:w="10" w:type="dxa"/>
          </w:tblCellMar>
        </w:tblPrEx>
        <w:trPr>
          <w:trHeight w:val="410" w:hRule="exact"/>
          <w:jc w:val="center"/>
        </w:trPr>
        <w:tc>
          <w:tcPr>
            <w:tcW w:w="2596" w:type="dxa"/>
            <w:tcBorders>
              <w:top w:val="single" w:color="auto" w:sz="4" w:space="0"/>
              <w:left w:val="single" w:color="auto" w:sz="4" w:space="0"/>
            </w:tcBorders>
            <w:shd w:val="clear" w:color="auto" w:fill="FFFFFF"/>
            <w:vAlign w:val="bottom"/>
          </w:tcPr>
          <w:p w14:paraId="39F4A055">
            <w:pPr>
              <w:pStyle w:val="5"/>
              <w:spacing w:line="240" w:lineRule="auto"/>
              <w:ind w:firstLine="0"/>
              <w:rPr>
                <w:rFonts w:hint="eastAsia" w:ascii="仿宋" w:hAnsi="仿宋" w:eastAsia="仿宋"/>
                <w:sz w:val="22"/>
                <w:szCs w:val="22"/>
              </w:rPr>
            </w:pPr>
            <w:r>
              <w:rPr>
                <w:rFonts w:ascii="仿宋" w:hAnsi="仿宋" w:eastAsia="仿宋" w:cs="黑体"/>
                <w:sz w:val="22"/>
                <w:szCs w:val="22"/>
              </w:rPr>
              <w:t>代理人证件号码</w:t>
            </w:r>
          </w:p>
        </w:tc>
        <w:tc>
          <w:tcPr>
            <w:tcW w:w="1796" w:type="dxa"/>
            <w:tcBorders>
              <w:top w:val="single" w:color="auto" w:sz="4" w:space="0"/>
              <w:left w:val="single" w:color="auto" w:sz="4" w:space="0"/>
            </w:tcBorders>
            <w:shd w:val="clear" w:color="auto" w:fill="FFFFFF"/>
            <w:vAlign w:val="center"/>
          </w:tcPr>
          <w:p w14:paraId="78B7AE07">
            <w:pPr>
              <w:rPr>
                <w:rFonts w:hint="eastAsia" w:ascii="仿宋" w:hAnsi="仿宋" w:eastAsia="仿宋"/>
                <w:color w:val="auto"/>
                <w:sz w:val="10"/>
                <w:szCs w:val="10"/>
              </w:rPr>
            </w:pPr>
          </w:p>
        </w:tc>
        <w:tc>
          <w:tcPr>
            <w:tcW w:w="2502" w:type="dxa"/>
            <w:gridSpan w:val="3"/>
            <w:tcBorders>
              <w:top w:val="single" w:color="auto" w:sz="4" w:space="0"/>
              <w:left w:val="single" w:color="auto" w:sz="4" w:space="0"/>
            </w:tcBorders>
            <w:shd w:val="clear" w:color="auto" w:fill="FFFFFF"/>
            <w:vAlign w:val="center"/>
          </w:tcPr>
          <w:p w14:paraId="399C2885">
            <w:pPr>
              <w:pStyle w:val="5"/>
              <w:spacing w:line="240" w:lineRule="auto"/>
              <w:ind w:firstLine="0"/>
              <w:rPr>
                <w:rFonts w:hint="eastAsia" w:ascii="仿宋" w:hAnsi="仿宋" w:eastAsia="仿宋"/>
                <w:sz w:val="22"/>
                <w:szCs w:val="22"/>
              </w:rPr>
            </w:pPr>
            <w:r>
              <w:rPr>
                <w:rFonts w:ascii="仿宋" w:hAnsi="仿宋" w:eastAsia="仿宋" w:cs="黑体"/>
                <w:sz w:val="22"/>
                <w:szCs w:val="22"/>
              </w:rPr>
              <w:t>代理人有效联系电话</w:t>
            </w:r>
          </w:p>
        </w:tc>
        <w:tc>
          <w:tcPr>
            <w:tcW w:w="1926" w:type="dxa"/>
            <w:tcBorders>
              <w:top w:val="single" w:color="auto" w:sz="4" w:space="0"/>
              <w:left w:val="single" w:color="auto" w:sz="4" w:space="0"/>
              <w:right w:val="single" w:color="auto" w:sz="4" w:space="0"/>
            </w:tcBorders>
            <w:shd w:val="clear" w:color="auto" w:fill="FFFFFF"/>
          </w:tcPr>
          <w:p w14:paraId="36CB5866">
            <w:pPr>
              <w:rPr>
                <w:rFonts w:hint="eastAsia" w:ascii="仿宋" w:hAnsi="仿宋" w:eastAsia="仿宋"/>
                <w:color w:val="auto"/>
                <w:sz w:val="10"/>
                <w:szCs w:val="10"/>
              </w:rPr>
            </w:pPr>
          </w:p>
        </w:tc>
      </w:tr>
      <w:tr w14:paraId="1A8782B0">
        <w:tblPrEx>
          <w:tblCellMar>
            <w:top w:w="0" w:type="dxa"/>
            <w:left w:w="10" w:type="dxa"/>
            <w:bottom w:w="0" w:type="dxa"/>
            <w:right w:w="10" w:type="dxa"/>
          </w:tblCellMar>
        </w:tblPrEx>
        <w:trPr>
          <w:trHeight w:val="410"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6DBD8440">
            <w:pPr>
              <w:pStyle w:val="5"/>
              <w:spacing w:line="240" w:lineRule="auto"/>
              <w:ind w:firstLine="0"/>
              <w:jc w:val="center"/>
              <w:rPr>
                <w:rFonts w:hint="eastAsia" w:ascii="仿宋" w:hAnsi="仿宋" w:eastAsia="仿宋"/>
                <w:sz w:val="22"/>
                <w:szCs w:val="22"/>
              </w:rPr>
            </w:pPr>
            <w:r>
              <w:rPr>
                <w:rFonts w:ascii="仿宋" w:hAnsi="仿宋" w:eastAsia="仿宋" w:cs="黑体"/>
                <w:sz w:val="22"/>
                <w:szCs w:val="22"/>
              </w:rPr>
              <w:t>申请人授权</w:t>
            </w:r>
          </w:p>
        </w:tc>
      </w:tr>
      <w:tr w14:paraId="2599097D">
        <w:tblPrEx>
          <w:tblCellMar>
            <w:top w:w="0" w:type="dxa"/>
            <w:left w:w="10" w:type="dxa"/>
            <w:bottom w:w="0" w:type="dxa"/>
            <w:right w:w="10" w:type="dxa"/>
          </w:tblCellMar>
        </w:tblPrEx>
        <w:trPr>
          <w:trHeight w:val="410"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5BAD6218">
            <w:pPr>
              <w:pStyle w:val="5"/>
              <w:spacing w:line="240" w:lineRule="auto"/>
              <w:ind w:firstLine="0"/>
              <w:rPr>
                <w:rFonts w:hint="eastAsia" w:ascii="仿宋" w:hAnsi="仿宋" w:eastAsia="仿宋"/>
                <w:sz w:val="22"/>
                <w:szCs w:val="22"/>
              </w:rPr>
            </w:pPr>
            <w:r>
              <w:rPr>
                <w:rFonts w:ascii="仿宋" w:hAnsi="仿宋" w:eastAsia="仿宋" w:cs="黑体"/>
                <w:sz w:val="22"/>
                <w:szCs w:val="22"/>
              </w:rPr>
              <w:t>已授权广州慧新互联网小额贷款有限公司于异议处理期间查询申请人信用报告</w:t>
            </w:r>
          </w:p>
        </w:tc>
      </w:tr>
      <w:tr w14:paraId="59AF06A2">
        <w:tblPrEx>
          <w:tblCellMar>
            <w:top w:w="0" w:type="dxa"/>
            <w:left w:w="10" w:type="dxa"/>
            <w:bottom w:w="0" w:type="dxa"/>
            <w:right w:w="10" w:type="dxa"/>
          </w:tblCellMar>
        </w:tblPrEx>
        <w:trPr>
          <w:trHeight w:val="410"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7B0DC0EC">
            <w:pPr>
              <w:pStyle w:val="5"/>
              <w:spacing w:line="240" w:lineRule="auto"/>
              <w:ind w:firstLine="0"/>
              <w:jc w:val="center"/>
              <w:rPr>
                <w:rFonts w:hint="eastAsia" w:ascii="仿宋" w:hAnsi="仿宋" w:eastAsia="仿宋"/>
                <w:sz w:val="22"/>
                <w:szCs w:val="22"/>
              </w:rPr>
            </w:pPr>
            <w:r>
              <w:rPr>
                <w:rFonts w:ascii="仿宋" w:hAnsi="仿宋" w:eastAsia="仿宋" w:cs="黑体"/>
                <w:sz w:val="22"/>
                <w:szCs w:val="22"/>
              </w:rPr>
              <w:t>异议信息内容</w:t>
            </w:r>
          </w:p>
        </w:tc>
      </w:tr>
      <w:tr w14:paraId="17F29A51">
        <w:tblPrEx>
          <w:tblCellMar>
            <w:top w:w="0" w:type="dxa"/>
            <w:left w:w="10" w:type="dxa"/>
            <w:bottom w:w="0" w:type="dxa"/>
            <w:right w:w="10" w:type="dxa"/>
          </w:tblCellMar>
        </w:tblPrEx>
        <w:trPr>
          <w:trHeight w:val="1199"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2A9E5A15">
            <w:pPr>
              <w:rPr>
                <w:rFonts w:hint="eastAsia" w:ascii="仿宋" w:hAnsi="仿宋" w:eastAsia="仿宋"/>
                <w:color w:val="auto"/>
                <w:sz w:val="10"/>
                <w:szCs w:val="10"/>
              </w:rPr>
            </w:pPr>
          </w:p>
        </w:tc>
      </w:tr>
      <w:tr w14:paraId="593836AE">
        <w:tblPrEx>
          <w:tblCellMar>
            <w:top w:w="0" w:type="dxa"/>
            <w:left w:w="10" w:type="dxa"/>
            <w:bottom w:w="0" w:type="dxa"/>
            <w:right w:w="10" w:type="dxa"/>
          </w:tblCellMar>
        </w:tblPrEx>
        <w:trPr>
          <w:trHeight w:val="764" w:hRule="exact"/>
          <w:jc w:val="center"/>
        </w:trPr>
        <w:tc>
          <w:tcPr>
            <w:tcW w:w="2596" w:type="dxa"/>
            <w:tcBorders>
              <w:top w:val="single" w:color="auto" w:sz="4" w:space="0"/>
              <w:left w:val="single" w:color="auto" w:sz="4" w:space="0"/>
            </w:tcBorders>
            <w:shd w:val="clear" w:color="auto" w:fill="FFFFFF"/>
            <w:vAlign w:val="center"/>
          </w:tcPr>
          <w:p w14:paraId="025381AB">
            <w:pPr>
              <w:pStyle w:val="5"/>
              <w:spacing w:line="240" w:lineRule="auto"/>
              <w:ind w:firstLine="0"/>
              <w:rPr>
                <w:rFonts w:hint="default" w:ascii="仿宋" w:hAnsi="仿宋" w:eastAsia="仿宋" w:cs="黑体"/>
                <w:sz w:val="22"/>
                <w:szCs w:val="22"/>
                <w:lang w:val="en-US" w:eastAsia="zh-CN"/>
              </w:rPr>
            </w:pPr>
            <w:r>
              <w:rPr>
                <w:rFonts w:ascii="仿宋" w:hAnsi="仿宋" w:eastAsia="仿宋" w:cs="黑体"/>
                <w:sz w:val="22"/>
                <w:szCs w:val="22"/>
              </w:rPr>
              <w:t>*</w:t>
            </w:r>
            <w:r>
              <w:rPr>
                <w:rFonts w:hint="eastAsia" w:ascii="仿宋" w:hAnsi="仿宋" w:eastAsia="仿宋" w:cs="黑体"/>
                <w:sz w:val="22"/>
                <w:szCs w:val="22"/>
                <w:lang w:val="en-US" w:eastAsia="zh-CN"/>
              </w:rPr>
              <w:t>异议材料：</w:t>
            </w:r>
          </w:p>
        </w:tc>
        <w:tc>
          <w:tcPr>
            <w:tcW w:w="6224" w:type="dxa"/>
            <w:gridSpan w:val="5"/>
            <w:tcBorders>
              <w:top w:val="single" w:color="auto" w:sz="4" w:space="0"/>
              <w:left w:val="single" w:color="auto" w:sz="4" w:space="0"/>
              <w:right w:val="single" w:color="auto" w:sz="4" w:space="0"/>
            </w:tcBorders>
            <w:shd w:val="clear" w:color="auto" w:fill="FFFFFF"/>
            <w:vAlign w:val="center"/>
          </w:tcPr>
          <w:p w14:paraId="391D689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仿宋" w:hAnsi="仿宋" w:eastAsia="仿宋" w:cs="黑体"/>
                <w:color w:val="auto"/>
                <w:kern w:val="2"/>
                <w:sz w:val="22"/>
                <w:szCs w:val="22"/>
                <w:lang w:val="en-US" w:eastAsia="zh-CN" w:bidi="ar-SA"/>
              </w:rPr>
            </w:pPr>
            <w:r>
              <w:rPr>
                <w:rFonts w:hint="eastAsia" w:ascii="仿宋" w:hAnsi="仿宋" w:eastAsia="仿宋" w:cs="黑体"/>
                <w:color w:val="auto"/>
                <w:kern w:val="2"/>
                <w:sz w:val="22"/>
                <w:szCs w:val="22"/>
                <w:lang w:val="en-US" w:eastAsia="zh-CN" w:bidi="ar-SA"/>
              </w:rPr>
              <w:t xml:space="preserve">□ 申请人身份证明文件复印件   </w:t>
            </w:r>
            <w:r>
              <w:rPr>
                <w:rFonts w:hint="eastAsia" w:ascii="仿宋" w:hAnsi="仿宋" w:eastAsia="仿宋" w:cs="黑体"/>
                <w:color w:val="auto"/>
                <w:kern w:val="2"/>
                <w:sz w:val="22"/>
                <w:szCs w:val="22"/>
                <w:lang w:val="en-US" w:eastAsia="zh-CN" w:bidi="ar-SA"/>
              </w:rPr>
              <w:t>□ 借款合同</w:t>
            </w:r>
          </w:p>
          <w:p w14:paraId="62A152B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default" w:ascii="仿宋" w:hAnsi="仿宋" w:eastAsia="仿宋" w:cs="黑体"/>
                <w:color w:val="auto"/>
                <w:kern w:val="2"/>
                <w:sz w:val="22"/>
                <w:szCs w:val="22"/>
                <w:u w:val="single"/>
                <w:lang w:val="en-US" w:eastAsia="zh-CN" w:bidi="ar-SA"/>
              </w:rPr>
            </w:pPr>
            <w:r>
              <w:rPr>
                <w:rFonts w:hint="eastAsia" w:ascii="仿宋" w:hAnsi="仿宋" w:eastAsia="仿宋" w:cs="黑体"/>
                <w:color w:val="auto"/>
                <w:kern w:val="2"/>
                <w:sz w:val="22"/>
                <w:szCs w:val="22"/>
                <w:lang w:val="en-US" w:eastAsia="zh-CN" w:bidi="ar-SA"/>
              </w:rPr>
              <w:t>□ 申请人详版征信报告</w:t>
            </w:r>
            <w:r>
              <w:rPr>
                <w:rFonts w:hint="eastAsia" w:ascii="仿宋" w:hAnsi="仿宋" w:eastAsia="仿宋" w:cs="黑体"/>
                <w:color w:val="auto"/>
                <w:kern w:val="2"/>
                <w:sz w:val="22"/>
                <w:szCs w:val="22"/>
                <w:lang w:val="en-US" w:eastAsia="zh-CN" w:bidi="ar-SA"/>
              </w:rPr>
              <w:t xml:space="preserve">         □ 其他材料</w:t>
            </w:r>
            <w:r>
              <w:rPr>
                <w:rFonts w:hint="eastAsia" w:ascii="仿宋" w:hAnsi="仿宋" w:eastAsia="仿宋" w:cs="黑体"/>
                <w:color w:val="auto"/>
                <w:kern w:val="2"/>
                <w:sz w:val="22"/>
                <w:szCs w:val="22"/>
                <w:u w:val="single"/>
                <w:lang w:val="en-US" w:eastAsia="zh-CN" w:bidi="ar-SA"/>
              </w:rPr>
              <w:t xml:space="preserve">              </w:t>
            </w:r>
          </w:p>
          <w:p w14:paraId="50D4B767">
            <w:pPr>
              <w:pStyle w:val="5"/>
              <w:spacing w:line="401" w:lineRule="exact"/>
              <w:ind w:firstLine="0"/>
              <w:jc w:val="both"/>
              <w:rPr>
                <w:rFonts w:ascii="仿宋" w:hAnsi="仿宋" w:eastAsia="仿宋" w:cs="黑体"/>
                <w:sz w:val="22"/>
                <w:szCs w:val="22"/>
              </w:rPr>
            </w:pPr>
          </w:p>
        </w:tc>
      </w:tr>
      <w:tr w14:paraId="535BA44A">
        <w:tblPrEx>
          <w:tblCellMar>
            <w:top w:w="0" w:type="dxa"/>
            <w:left w:w="10" w:type="dxa"/>
            <w:bottom w:w="0" w:type="dxa"/>
            <w:right w:w="10" w:type="dxa"/>
          </w:tblCellMar>
        </w:tblPrEx>
        <w:trPr>
          <w:trHeight w:val="522" w:hRule="exact"/>
          <w:jc w:val="center"/>
        </w:trPr>
        <w:tc>
          <w:tcPr>
            <w:tcW w:w="2596" w:type="dxa"/>
            <w:tcBorders>
              <w:top w:val="single" w:color="auto" w:sz="4" w:space="0"/>
              <w:left w:val="single" w:color="auto" w:sz="4" w:space="0"/>
            </w:tcBorders>
            <w:shd w:val="clear" w:color="auto" w:fill="FFFFFF"/>
            <w:vAlign w:val="center"/>
          </w:tcPr>
          <w:p w14:paraId="5116E23A">
            <w:pPr>
              <w:pStyle w:val="5"/>
              <w:spacing w:line="240" w:lineRule="auto"/>
              <w:ind w:firstLine="0"/>
              <w:rPr>
                <w:rFonts w:hint="eastAsia" w:ascii="仿宋" w:hAnsi="仿宋" w:eastAsia="仿宋"/>
                <w:sz w:val="22"/>
                <w:szCs w:val="22"/>
              </w:rPr>
            </w:pPr>
            <w:r>
              <w:rPr>
                <w:rFonts w:hint="eastAsia" w:ascii="仿宋" w:hAnsi="仿宋" w:eastAsia="仿宋" w:cs="黑体"/>
                <w:sz w:val="22"/>
                <w:szCs w:val="22"/>
              </w:rPr>
              <w:t>征信异议类型</w:t>
            </w:r>
          </w:p>
        </w:tc>
        <w:tc>
          <w:tcPr>
            <w:tcW w:w="6224" w:type="dxa"/>
            <w:gridSpan w:val="5"/>
            <w:tcBorders>
              <w:top w:val="single" w:color="auto" w:sz="4" w:space="0"/>
              <w:left w:val="single" w:color="auto" w:sz="4" w:space="0"/>
              <w:right w:val="single" w:color="auto" w:sz="4" w:space="0"/>
            </w:tcBorders>
            <w:shd w:val="clear" w:color="auto" w:fill="FFFFFF"/>
            <w:vAlign w:val="center"/>
          </w:tcPr>
          <w:p w14:paraId="75F1ABE0">
            <w:pPr>
              <w:pStyle w:val="5"/>
              <w:spacing w:line="401" w:lineRule="exact"/>
              <w:ind w:firstLine="0"/>
              <w:jc w:val="both"/>
              <w:rPr>
                <w:rFonts w:hint="eastAsia" w:ascii="仿宋" w:hAnsi="仿宋" w:eastAsia="仿宋"/>
                <w:sz w:val="22"/>
                <w:szCs w:val="22"/>
              </w:rPr>
            </w:pPr>
            <w:r>
              <w:rPr>
                <w:rFonts w:ascii="仿宋" w:hAnsi="仿宋" w:eastAsia="仿宋" w:cs="黑体"/>
                <w:sz w:val="22"/>
                <w:szCs w:val="22"/>
              </w:rPr>
              <w:t>□个人</w:t>
            </w:r>
            <w:r>
              <w:rPr>
                <w:rFonts w:hint="eastAsia" w:ascii="仿宋" w:hAnsi="仿宋" w:eastAsia="仿宋" w:cs="黑体"/>
                <w:sz w:val="22"/>
                <w:szCs w:val="22"/>
              </w:rPr>
              <w:t xml:space="preserve">征信 </w:t>
            </w:r>
            <w:r>
              <w:rPr>
                <w:rFonts w:ascii="仿宋" w:hAnsi="仿宋" w:eastAsia="仿宋" w:cs="黑体"/>
                <w:sz w:val="22"/>
                <w:szCs w:val="22"/>
              </w:rPr>
              <w:t>□</w:t>
            </w:r>
            <w:r>
              <w:rPr>
                <w:rFonts w:hint="eastAsia" w:ascii="仿宋" w:hAnsi="仿宋" w:eastAsia="仿宋" w:cs="黑体"/>
                <w:sz w:val="22"/>
                <w:szCs w:val="22"/>
              </w:rPr>
              <w:t>企业征信</w:t>
            </w:r>
          </w:p>
        </w:tc>
      </w:tr>
      <w:tr w14:paraId="644A5747">
        <w:tblPrEx>
          <w:tblCellMar>
            <w:top w:w="0" w:type="dxa"/>
            <w:left w:w="10" w:type="dxa"/>
            <w:bottom w:w="0" w:type="dxa"/>
            <w:right w:w="10" w:type="dxa"/>
          </w:tblCellMar>
        </w:tblPrEx>
        <w:trPr>
          <w:trHeight w:val="824" w:hRule="exact"/>
          <w:jc w:val="center"/>
        </w:trPr>
        <w:tc>
          <w:tcPr>
            <w:tcW w:w="2596" w:type="dxa"/>
            <w:tcBorders>
              <w:top w:val="single" w:color="auto" w:sz="4" w:space="0"/>
              <w:left w:val="single" w:color="auto" w:sz="4" w:space="0"/>
            </w:tcBorders>
            <w:shd w:val="clear" w:color="auto" w:fill="FFFFFF"/>
            <w:vAlign w:val="center"/>
          </w:tcPr>
          <w:p w14:paraId="7DBA84B8">
            <w:pPr>
              <w:pStyle w:val="5"/>
              <w:spacing w:line="240" w:lineRule="auto"/>
              <w:ind w:firstLine="0"/>
              <w:rPr>
                <w:rFonts w:hint="eastAsia" w:ascii="仿宋" w:hAnsi="仿宋" w:eastAsia="仿宋"/>
                <w:sz w:val="22"/>
                <w:szCs w:val="22"/>
              </w:rPr>
            </w:pPr>
            <w:r>
              <w:rPr>
                <w:rFonts w:ascii="仿宋" w:hAnsi="仿宋" w:eastAsia="仿宋" w:cs="黑体"/>
                <w:sz w:val="22"/>
                <w:szCs w:val="22"/>
              </w:rPr>
              <w:t>*核查结果反馈方式</w:t>
            </w:r>
          </w:p>
        </w:tc>
        <w:tc>
          <w:tcPr>
            <w:tcW w:w="6224" w:type="dxa"/>
            <w:gridSpan w:val="5"/>
            <w:tcBorders>
              <w:top w:val="single" w:color="auto" w:sz="4" w:space="0"/>
              <w:left w:val="single" w:color="auto" w:sz="4" w:space="0"/>
              <w:right w:val="single" w:color="auto" w:sz="4" w:space="0"/>
            </w:tcBorders>
            <w:shd w:val="clear" w:color="auto" w:fill="FFFFFF"/>
            <w:vAlign w:val="center"/>
          </w:tcPr>
          <w:p w14:paraId="77827EE0">
            <w:pPr>
              <w:pStyle w:val="5"/>
              <w:spacing w:line="400" w:lineRule="exact"/>
              <w:ind w:firstLine="0"/>
              <w:jc w:val="both"/>
              <w:rPr>
                <w:rFonts w:hint="eastAsia" w:ascii="仿宋" w:hAnsi="仿宋" w:eastAsia="仿宋"/>
                <w:sz w:val="22"/>
                <w:szCs w:val="22"/>
                <w:lang w:val="en-US" w:eastAsia="zh-CN"/>
              </w:rPr>
            </w:pPr>
            <w:r>
              <w:rPr>
                <w:rFonts w:hint="eastAsia" w:ascii="仿宋" w:hAnsi="仿宋" w:eastAsia="仿宋" w:cs="黑体"/>
                <w:sz w:val="22"/>
                <w:szCs w:val="22"/>
              </w:rPr>
              <w:t xml:space="preserve"> </w:t>
            </w:r>
            <w:r>
              <w:rPr>
                <w:rFonts w:ascii="仿宋" w:hAnsi="仿宋" w:eastAsia="仿宋" w:cs="黑体"/>
                <w:sz w:val="22"/>
                <w:szCs w:val="22"/>
              </w:rPr>
              <w:t>□微信通知</w:t>
            </w:r>
            <w:r>
              <w:rPr>
                <w:rFonts w:hint="eastAsia" w:ascii="仿宋" w:hAnsi="仿宋" w:eastAsia="仿宋" w:cs="黑体"/>
                <w:sz w:val="22"/>
                <w:szCs w:val="22"/>
              </w:rPr>
              <w:t xml:space="preserve"> </w:t>
            </w:r>
            <w:r>
              <w:rPr>
                <w:rFonts w:ascii="仿宋" w:hAnsi="仿宋" w:eastAsia="仿宋" w:cs="黑体"/>
                <w:sz w:val="22"/>
                <w:szCs w:val="22"/>
              </w:rPr>
              <w:t>□邮箱通知</w:t>
            </w:r>
            <w:r>
              <w:rPr>
                <w:rFonts w:hint="eastAsia" w:ascii="仿宋" w:hAnsi="仿宋" w:eastAsia="仿宋" w:cs="黑体"/>
                <w:sz w:val="22"/>
                <w:szCs w:val="22"/>
                <w:lang w:val="en-US" w:eastAsia="zh-CN"/>
              </w:rPr>
              <w:t xml:space="preserve"> </w:t>
            </w:r>
            <w:r>
              <w:rPr>
                <w:rFonts w:ascii="仿宋" w:hAnsi="仿宋" w:eastAsia="仿宋" w:cs="黑体"/>
                <w:sz w:val="22"/>
                <w:szCs w:val="22"/>
              </w:rPr>
              <w:t>□</w:t>
            </w:r>
            <w:r>
              <w:rPr>
                <w:rFonts w:hint="eastAsia" w:ascii="仿宋" w:hAnsi="仿宋" w:eastAsia="仿宋" w:cs="黑体"/>
                <w:sz w:val="22"/>
                <w:szCs w:val="22"/>
                <w:lang w:val="en-US" w:eastAsia="zh-CN"/>
              </w:rPr>
              <w:t>短信</w:t>
            </w:r>
            <w:r>
              <w:rPr>
                <w:rFonts w:ascii="仿宋" w:hAnsi="仿宋" w:eastAsia="仿宋" w:cs="黑体"/>
                <w:sz w:val="22"/>
                <w:szCs w:val="22"/>
              </w:rPr>
              <w:t>通知</w:t>
            </w:r>
            <w:bookmarkStart w:id="1" w:name="_GoBack"/>
            <w:bookmarkEnd w:id="1"/>
          </w:p>
        </w:tc>
      </w:tr>
      <w:tr w14:paraId="601DBA92">
        <w:tblPrEx>
          <w:tblCellMar>
            <w:top w:w="0" w:type="dxa"/>
            <w:left w:w="10" w:type="dxa"/>
            <w:bottom w:w="0" w:type="dxa"/>
            <w:right w:w="10" w:type="dxa"/>
          </w:tblCellMar>
        </w:tblPrEx>
        <w:trPr>
          <w:trHeight w:val="407" w:hRule="exact"/>
          <w:jc w:val="center"/>
        </w:trPr>
        <w:tc>
          <w:tcPr>
            <w:tcW w:w="8820" w:type="dxa"/>
            <w:gridSpan w:val="6"/>
            <w:tcBorders>
              <w:top w:val="single" w:color="auto" w:sz="4" w:space="0"/>
              <w:left w:val="single" w:color="auto" w:sz="4" w:space="0"/>
              <w:right w:val="single" w:color="auto" w:sz="4" w:space="0"/>
            </w:tcBorders>
            <w:shd w:val="clear" w:color="auto" w:fill="FFFFFF"/>
            <w:vAlign w:val="center"/>
          </w:tcPr>
          <w:p w14:paraId="7930CC62">
            <w:pPr>
              <w:pStyle w:val="5"/>
              <w:spacing w:line="240" w:lineRule="auto"/>
              <w:ind w:firstLine="0"/>
              <w:jc w:val="center"/>
              <w:rPr>
                <w:rFonts w:hint="eastAsia" w:ascii="仿宋" w:hAnsi="仿宋" w:eastAsia="仿宋"/>
                <w:sz w:val="22"/>
                <w:szCs w:val="22"/>
              </w:rPr>
            </w:pPr>
            <w:r>
              <w:rPr>
                <w:rFonts w:ascii="仿宋" w:hAnsi="仿宋" w:eastAsia="仿宋" w:cs="黑体"/>
                <w:sz w:val="22"/>
                <w:szCs w:val="22"/>
              </w:rPr>
              <w:t>签字确认</w:t>
            </w:r>
          </w:p>
        </w:tc>
      </w:tr>
      <w:tr w14:paraId="0961A59B">
        <w:tblPrEx>
          <w:tblCellMar>
            <w:top w:w="0" w:type="dxa"/>
            <w:left w:w="10" w:type="dxa"/>
            <w:bottom w:w="0" w:type="dxa"/>
            <w:right w:w="10" w:type="dxa"/>
          </w:tblCellMar>
        </w:tblPrEx>
        <w:trPr>
          <w:trHeight w:val="810" w:hRule="exact"/>
          <w:jc w:val="center"/>
        </w:trPr>
        <w:tc>
          <w:tcPr>
            <w:tcW w:w="2596" w:type="dxa"/>
            <w:tcBorders>
              <w:top w:val="single" w:color="auto" w:sz="4" w:space="0"/>
              <w:left w:val="single" w:color="auto" w:sz="4" w:space="0"/>
            </w:tcBorders>
            <w:shd w:val="clear" w:color="auto" w:fill="FFFFFF"/>
            <w:vAlign w:val="bottom"/>
          </w:tcPr>
          <w:p w14:paraId="3BC16D80">
            <w:pPr>
              <w:pStyle w:val="5"/>
              <w:spacing w:line="400" w:lineRule="exact"/>
              <w:ind w:firstLine="0"/>
              <w:rPr>
                <w:rFonts w:hint="eastAsia" w:ascii="仿宋" w:hAnsi="仿宋" w:eastAsia="仿宋" w:cs="黑体"/>
                <w:sz w:val="22"/>
                <w:szCs w:val="22"/>
              </w:rPr>
            </w:pPr>
            <w:r>
              <w:rPr>
                <w:rFonts w:ascii="仿宋" w:hAnsi="仿宋" w:eastAsia="仿宋" w:cs="黑体"/>
                <w:sz w:val="22"/>
                <w:szCs w:val="22"/>
              </w:rPr>
              <w:t>*异议申请人（代理人）</w:t>
            </w:r>
          </w:p>
          <w:p w14:paraId="6F8B4D53">
            <w:pPr>
              <w:pStyle w:val="5"/>
              <w:spacing w:line="400" w:lineRule="exact"/>
              <w:ind w:firstLine="0"/>
              <w:jc w:val="center"/>
              <w:rPr>
                <w:rFonts w:hint="eastAsia" w:ascii="仿宋" w:hAnsi="仿宋" w:eastAsia="仿宋"/>
                <w:sz w:val="22"/>
                <w:szCs w:val="22"/>
              </w:rPr>
            </w:pPr>
            <w:r>
              <w:rPr>
                <w:rFonts w:ascii="仿宋" w:hAnsi="仿宋" w:eastAsia="仿宋" w:cs="黑体"/>
                <w:sz w:val="22"/>
                <w:szCs w:val="22"/>
              </w:rPr>
              <w:t>签字</w:t>
            </w:r>
          </w:p>
        </w:tc>
        <w:tc>
          <w:tcPr>
            <w:tcW w:w="2052" w:type="dxa"/>
            <w:gridSpan w:val="2"/>
            <w:tcBorders>
              <w:top w:val="single" w:color="auto" w:sz="4" w:space="0"/>
              <w:left w:val="single" w:color="auto" w:sz="4" w:space="0"/>
            </w:tcBorders>
            <w:shd w:val="clear" w:color="auto" w:fill="FFFFFF"/>
            <w:vAlign w:val="center"/>
          </w:tcPr>
          <w:p w14:paraId="4E2264A2">
            <w:pPr>
              <w:rPr>
                <w:rFonts w:hint="eastAsia" w:ascii="仿宋" w:hAnsi="仿宋" w:eastAsia="仿宋"/>
                <w:color w:val="auto"/>
                <w:sz w:val="10"/>
                <w:szCs w:val="10"/>
                <w:lang w:eastAsia="zh-CN"/>
              </w:rPr>
            </w:pPr>
          </w:p>
        </w:tc>
        <w:tc>
          <w:tcPr>
            <w:tcW w:w="1447" w:type="dxa"/>
            <w:tcBorders>
              <w:top w:val="single" w:color="auto" w:sz="4" w:space="0"/>
              <w:left w:val="single" w:color="auto" w:sz="4" w:space="0"/>
            </w:tcBorders>
            <w:shd w:val="clear" w:color="auto" w:fill="FFFFFF"/>
            <w:vAlign w:val="center"/>
          </w:tcPr>
          <w:p w14:paraId="187B81E1">
            <w:pPr>
              <w:pStyle w:val="5"/>
              <w:spacing w:line="240" w:lineRule="auto"/>
              <w:ind w:firstLine="0"/>
              <w:rPr>
                <w:rFonts w:hint="eastAsia" w:ascii="仿宋" w:hAnsi="仿宋" w:eastAsia="仿宋"/>
                <w:sz w:val="22"/>
                <w:szCs w:val="22"/>
              </w:rPr>
            </w:pPr>
            <w:r>
              <w:rPr>
                <w:rFonts w:ascii="仿宋" w:hAnsi="仿宋" w:eastAsia="仿宋" w:cs="黑体"/>
                <w:sz w:val="22"/>
                <w:szCs w:val="22"/>
              </w:rPr>
              <w:t>*申请日期</w:t>
            </w:r>
          </w:p>
        </w:tc>
        <w:tc>
          <w:tcPr>
            <w:tcW w:w="2725" w:type="dxa"/>
            <w:gridSpan w:val="2"/>
            <w:tcBorders>
              <w:top w:val="single" w:color="auto" w:sz="4" w:space="0"/>
              <w:left w:val="single" w:color="auto" w:sz="4" w:space="0"/>
              <w:right w:val="single" w:color="auto" w:sz="4" w:space="0"/>
            </w:tcBorders>
            <w:shd w:val="clear" w:color="auto" w:fill="FFFFFF"/>
            <w:vAlign w:val="center"/>
          </w:tcPr>
          <w:p w14:paraId="55326536">
            <w:pPr>
              <w:pStyle w:val="5"/>
              <w:spacing w:line="240" w:lineRule="auto"/>
              <w:ind w:firstLine="220" w:firstLineChars="100"/>
              <w:rPr>
                <w:rFonts w:hint="eastAsia" w:ascii="仿宋" w:hAnsi="仿宋" w:eastAsia="仿宋"/>
                <w:sz w:val="22"/>
                <w:szCs w:val="22"/>
              </w:rPr>
            </w:pPr>
          </w:p>
        </w:tc>
      </w:tr>
      <w:tr w14:paraId="44CCB9B0">
        <w:tblPrEx>
          <w:tblCellMar>
            <w:top w:w="0" w:type="dxa"/>
            <w:left w:w="10" w:type="dxa"/>
            <w:bottom w:w="0" w:type="dxa"/>
            <w:right w:w="10" w:type="dxa"/>
          </w:tblCellMar>
        </w:tblPrEx>
        <w:trPr>
          <w:trHeight w:val="648" w:hRule="exact"/>
          <w:jc w:val="center"/>
        </w:trPr>
        <w:tc>
          <w:tcPr>
            <w:tcW w:w="2596" w:type="dxa"/>
            <w:tcBorders>
              <w:top w:val="single" w:color="auto" w:sz="4" w:space="0"/>
              <w:left w:val="single" w:color="auto" w:sz="4" w:space="0"/>
            </w:tcBorders>
            <w:shd w:val="clear" w:color="auto" w:fill="FFFFFF"/>
            <w:vAlign w:val="center"/>
          </w:tcPr>
          <w:p w14:paraId="021AEEC0">
            <w:pPr>
              <w:pStyle w:val="5"/>
              <w:spacing w:line="240" w:lineRule="auto"/>
              <w:ind w:firstLine="0"/>
              <w:rPr>
                <w:rFonts w:hint="eastAsia" w:ascii="仿宋" w:hAnsi="仿宋" w:eastAsia="仿宋"/>
                <w:sz w:val="22"/>
                <w:szCs w:val="22"/>
              </w:rPr>
            </w:pPr>
            <w:r>
              <w:rPr>
                <w:rFonts w:ascii="仿宋" w:hAnsi="仿宋" w:eastAsia="仿宋" w:cs="黑体"/>
                <w:sz w:val="22"/>
                <w:szCs w:val="22"/>
              </w:rPr>
              <w:t>*受理人签字</w:t>
            </w:r>
          </w:p>
        </w:tc>
        <w:tc>
          <w:tcPr>
            <w:tcW w:w="2052" w:type="dxa"/>
            <w:gridSpan w:val="2"/>
            <w:tcBorders>
              <w:top w:val="single" w:color="auto" w:sz="4" w:space="0"/>
              <w:left w:val="single" w:color="auto" w:sz="4" w:space="0"/>
            </w:tcBorders>
            <w:shd w:val="clear" w:color="auto" w:fill="FFFFFF"/>
            <w:vAlign w:val="center"/>
          </w:tcPr>
          <w:p w14:paraId="5E45DB25">
            <w:pPr>
              <w:rPr>
                <w:rFonts w:hint="eastAsia" w:ascii="仿宋" w:hAnsi="仿宋" w:eastAsia="仿宋"/>
                <w:color w:val="auto"/>
                <w:sz w:val="10"/>
                <w:szCs w:val="10"/>
              </w:rPr>
            </w:pPr>
          </w:p>
        </w:tc>
        <w:tc>
          <w:tcPr>
            <w:tcW w:w="1447" w:type="dxa"/>
            <w:tcBorders>
              <w:top w:val="single" w:color="auto" w:sz="4" w:space="0"/>
              <w:left w:val="single" w:color="auto" w:sz="4" w:space="0"/>
            </w:tcBorders>
            <w:shd w:val="clear" w:color="auto" w:fill="FFFFFF"/>
            <w:vAlign w:val="center"/>
          </w:tcPr>
          <w:p w14:paraId="38F4F868">
            <w:pPr>
              <w:pStyle w:val="5"/>
              <w:spacing w:line="240" w:lineRule="auto"/>
              <w:ind w:firstLine="0"/>
              <w:rPr>
                <w:rFonts w:hint="eastAsia" w:ascii="仿宋" w:hAnsi="仿宋" w:eastAsia="仿宋"/>
                <w:sz w:val="22"/>
                <w:szCs w:val="22"/>
              </w:rPr>
            </w:pPr>
            <w:r>
              <w:rPr>
                <w:rFonts w:ascii="仿宋" w:hAnsi="仿宋" w:eastAsia="仿宋" w:cs="黑体"/>
                <w:sz w:val="22"/>
                <w:szCs w:val="22"/>
              </w:rPr>
              <w:t>*受理日期</w:t>
            </w:r>
          </w:p>
        </w:tc>
        <w:tc>
          <w:tcPr>
            <w:tcW w:w="2725" w:type="dxa"/>
            <w:gridSpan w:val="2"/>
            <w:tcBorders>
              <w:top w:val="single" w:color="auto" w:sz="4" w:space="0"/>
              <w:left w:val="single" w:color="auto" w:sz="4" w:space="0"/>
              <w:right w:val="single" w:color="auto" w:sz="4" w:space="0"/>
            </w:tcBorders>
            <w:shd w:val="clear" w:color="auto" w:fill="FFFFFF"/>
            <w:vAlign w:val="bottom"/>
          </w:tcPr>
          <w:p w14:paraId="28EA6FB8">
            <w:pPr>
              <w:pStyle w:val="5"/>
              <w:spacing w:line="240" w:lineRule="auto"/>
              <w:ind w:right="880" w:firstLine="0"/>
              <w:jc w:val="right"/>
              <w:rPr>
                <w:rFonts w:hint="eastAsia" w:ascii="仿宋" w:hAnsi="仿宋" w:eastAsia="仿宋"/>
                <w:sz w:val="22"/>
                <w:szCs w:val="22"/>
              </w:rPr>
            </w:pPr>
            <w:r>
              <w:rPr>
                <w:rFonts w:hint="eastAsia" w:ascii="仿宋" w:hAnsi="仿宋" w:eastAsia="仿宋" w:cs="黑体"/>
                <w:sz w:val="22"/>
                <w:szCs w:val="22"/>
              </w:rPr>
              <w:t xml:space="preserve"> </w:t>
            </w:r>
            <w:r>
              <w:rPr>
                <w:rFonts w:ascii="仿宋" w:hAnsi="仿宋" w:eastAsia="仿宋" w:cs="黑体"/>
                <w:sz w:val="22"/>
                <w:szCs w:val="22"/>
              </w:rPr>
              <w:t xml:space="preserve">  </w:t>
            </w:r>
          </w:p>
        </w:tc>
      </w:tr>
      <w:tr w14:paraId="71F44F42">
        <w:tblPrEx>
          <w:tblCellMar>
            <w:top w:w="0" w:type="dxa"/>
            <w:left w:w="10" w:type="dxa"/>
            <w:bottom w:w="0" w:type="dxa"/>
            <w:right w:w="10" w:type="dxa"/>
          </w:tblCellMar>
        </w:tblPrEx>
        <w:trPr>
          <w:trHeight w:val="2401" w:hRule="exact"/>
          <w:jc w:val="center"/>
        </w:trPr>
        <w:tc>
          <w:tcPr>
            <w:tcW w:w="8820"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7CFC7897">
            <w:pPr>
              <w:pStyle w:val="5"/>
              <w:spacing w:after="60" w:line="240" w:lineRule="auto"/>
              <w:ind w:firstLine="0"/>
              <w:rPr>
                <w:rFonts w:hint="eastAsia" w:ascii="仿宋" w:hAnsi="仿宋" w:eastAsia="仿宋"/>
                <w:sz w:val="22"/>
                <w:szCs w:val="22"/>
              </w:rPr>
            </w:pPr>
            <w:r>
              <w:rPr>
                <w:rFonts w:ascii="仿宋" w:hAnsi="仿宋" w:eastAsia="仿宋" w:cs="黑体"/>
                <w:sz w:val="22"/>
                <w:szCs w:val="22"/>
              </w:rPr>
              <w:t>注：</w:t>
            </w:r>
            <w:r>
              <w:rPr>
                <w:rFonts w:hint="eastAsia" w:ascii="仿宋" w:hAnsi="仿宋" w:eastAsia="仿宋" w:cs="黑体"/>
                <w:sz w:val="22"/>
                <w:szCs w:val="22"/>
              </w:rPr>
              <w:t xml:space="preserve"> </w:t>
            </w:r>
            <w:r>
              <w:rPr>
                <w:rFonts w:ascii="仿宋" w:hAnsi="仿宋" w:eastAsia="仿宋" w:cs="Arial"/>
                <w:sz w:val="24"/>
                <w:szCs w:val="24"/>
              </w:rPr>
              <w:t>1.</w:t>
            </w:r>
            <w:r>
              <w:rPr>
                <w:rFonts w:ascii="仿宋" w:hAnsi="仿宋" w:eastAsia="仿宋" w:cs="黑体"/>
                <w:sz w:val="22"/>
                <w:szCs w:val="22"/>
              </w:rPr>
              <w:t>*为必填项。</w:t>
            </w:r>
          </w:p>
          <w:p w14:paraId="7CAB2905">
            <w:pPr>
              <w:pStyle w:val="5"/>
              <w:numPr>
                <w:ilvl w:val="0"/>
                <w:numId w:val="1"/>
              </w:numPr>
              <w:tabs>
                <w:tab w:val="left" w:pos="749"/>
              </w:tabs>
              <w:spacing w:after="60" w:line="240" w:lineRule="auto"/>
              <w:ind w:firstLine="540"/>
              <w:rPr>
                <w:rFonts w:hint="eastAsia" w:ascii="仿宋" w:hAnsi="仿宋" w:eastAsia="仿宋"/>
                <w:sz w:val="22"/>
                <w:szCs w:val="22"/>
              </w:rPr>
            </w:pPr>
            <w:r>
              <w:rPr>
                <w:rFonts w:ascii="仿宋" w:hAnsi="仿宋" w:eastAsia="仿宋" w:cs="黑体"/>
                <w:sz w:val="22"/>
                <w:szCs w:val="22"/>
              </w:rPr>
              <w:t>代理人代理申请查询信用报告，"代理人信息"内容为必填项。</w:t>
            </w:r>
            <w:r>
              <w:rPr>
                <w:rFonts w:hint="eastAsia" w:ascii="仿宋" w:hAnsi="仿宋" w:eastAsia="仿宋" w:cs="黑体"/>
                <w:sz w:val="22"/>
                <w:szCs w:val="22"/>
              </w:rPr>
              <w:t>对于企业征信，一般由法定代表人作为代理人，由法定代表人委托他人作为代理人提出异议的，需提供《企业法定代表人授权委托证明书》。</w:t>
            </w:r>
          </w:p>
          <w:p w14:paraId="4D51A1DF">
            <w:pPr>
              <w:pStyle w:val="5"/>
              <w:numPr>
                <w:ilvl w:val="0"/>
                <w:numId w:val="1"/>
              </w:numPr>
              <w:tabs>
                <w:tab w:val="left" w:pos="752"/>
              </w:tabs>
              <w:spacing w:line="240" w:lineRule="auto"/>
              <w:ind w:firstLine="540"/>
              <w:rPr>
                <w:rFonts w:hint="eastAsia" w:ascii="仿宋" w:hAnsi="仿宋" w:eastAsia="仿宋"/>
                <w:sz w:val="22"/>
                <w:szCs w:val="22"/>
              </w:rPr>
            </w:pPr>
            <w:r>
              <w:rPr>
                <w:rFonts w:ascii="仿宋" w:hAnsi="仿宋" w:eastAsia="仿宋" w:cs="黑体"/>
                <w:sz w:val="22"/>
                <w:szCs w:val="22"/>
              </w:rPr>
              <w:t>本表一式两份，异议申请人与广州慧新互联网小额贷款有限公司各保留一份。</w:t>
            </w:r>
          </w:p>
          <w:p w14:paraId="272EB454">
            <w:pPr>
              <w:pStyle w:val="5"/>
              <w:numPr>
                <w:ilvl w:val="0"/>
                <w:numId w:val="1"/>
              </w:numPr>
              <w:tabs>
                <w:tab w:val="left" w:pos="630"/>
              </w:tabs>
              <w:spacing w:after="60" w:line="392" w:lineRule="exact"/>
              <w:ind w:firstLine="540"/>
              <w:rPr>
                <w:rFonts w:hint="eastAsia" w:ascii="仿宋" w:hAnsi="仿宋" w:eastAsia="仿宋"/>
                <w:sz w:val="22"/>
                <w:szCs w:val="22"/>
              </w:rPr>
            </w:pPr>
            <w:r>
              <w:rPr>
                <w:rFonts w:ascii="仿宋" w:hAnsi="仿宋" w:eastAsia="仿宋" w:cs="黑体"/>
                <w:sz w:val="22"/>
                <w:szCs w:val="22"/>
              </w:rPr>
              <w:t>提出异议申请表示授权广州慧新互联网小额贷款有限公司在异议处理期间查询您的信用报告。</w:t>
            </w:r>
          </w:p>
          <w:p w14:paraId="20AE27B4">
            <w:pPr>
              <w:pStyle w:val="5"/>
              <w:tabs>
                <w:tab w:val="left" w:pos="630"/>
              </w:tabs>
              <w:spacing w:after="60" w:line="392" w:lineRule="exact"/>
              <w:rPr>
                <w:rFonts w:hint="eastAsia" w:ascii="仿宋" w:hAnsi="仿宋" w:eastAsia="仿宋" w:cs="黑体"/>
                <w:sz w:val="22"/>
                <w:szCs w:val="22"/>
              </w:rPr>
            </w:pPr>
          </w:p>
          <w:p w14:paraId="35AEF762">
            <w:pPr>
              <w:pStyle w:val="5"/>
              <w:tabs>
                <w:tab w:val="left" w:pos="630"/>
              </w:tabs>
              <w:spacing w:after="60" w:line="392" w:lineRule="exact"/>
              <w:rPr>
                <w:rFonts w:hint="eastAsia" w:ascii="仿宋" w:hAnsi="仿宋" w:eastAsia="仿宋" w:cs="黑体"/>
                <w:sz w:val="22"/>
                <w:szCs w:val="22"/>
              </w:rPr>
            </w:pPr>
          </w:p>
          <w:p w14:paraId="25663DC7">
            <w:pPr>
              <w:pStyle w:val="5"/>
              <w:tabs>
                <w:tab w:val="left" w:pos="630"/>
              </w:tabs>
              <w:spacing w:after="60" w:line="392" w:lineRule="exact"/>
              <w:rPr>
                <w:rFonts w:hint="eastAsia" w:ascii="仿宋" w:hAnsi="仿宋" w:eastAsia="仿宋"/>
                <w:sz w:val="22"/>
                <w:szCs w:val="22"/>
              </w:rPr>
            </w:pPr>
          </w:p>
          <w:p w14:paraId="4FBBC7FF">
            <w:pPr>
              <w:pStyle w:val="5"/>
              <w:numPr>
                <w:ilvl w:val="0"/>
                <w:numId w:val="1"/>
              </w:numPr>
              <w:tabs>
                <w:tab w:val="left" w:pos="630"/>
              </w:tabs>
              <w:spacing w:after="60" w:line="392" w:lineRule="exact"/>
              <w:ind w:firstLine="540"/>
              <w:rPr>
                <w:rFonts w:hint="eastAsia" w:ascii="仿宋" w:hAnsi="仿宋" w:eastAsia="仿宋"/>
                <w:sz w:val="22"/>
                <w:szCs w:val="22"/>
              </w:rPr>
            </w:pPr>
          </w:p>
        </w:tc>
      </w:tr>
    </w:tbl>
    <w:p w14:paraId="44919E13">
      <w:pPr>
        <w:rPr>
          <w:rFonts w:hint="eastAsia" w:ascii="仿宋" w:hAnsi="仿宋" w:eastAsia="仿宋"/>
          <w:color w:val="auto"/>
          <w:lang w:eastAsia="zh-CN"/>
        </w:rPr>
        <w:sectPr>
          <w:headerReference r:id="rId3" w:type="default"/>
          <w:footerReference r:id="rId5" w:type="default"/>
          <w:headerReference r:id="rId4" w:type="even"/>
          <w:footerReference r:id="rId6" w:type="even"/>
          <w:pgSz w:w="11900" w:h="16840"/>
          <w:pgMar w:top="2139" w:right="1293" w:bottom="1997" w:left="1377" w:header="0" w:footer="3" w:gutter="0"/>
          <w:pgNumType w:start="1"/>
          <w:cols w:space="720" w:num="1"/>
          <w:docGrid w:linePitch="360" w:charSpace="0"/>
        </w:sectPr>
      </w:pPr>
    </w:p>
    <w:p w14:paraId="0B6B122B">
      <w:pPr>
        <w:ind w:firstLine="1807" w:firstLineChars="500"/>
        <w:rPr>
          <w:rFonts w:hint="eastAsia" w:ascii="仿宋" w:hAnsi="仿宋" w:eastAsia="仿宋"/>
          <w:b/>
          <w:bCs/>
          <w:sz w:val="36"/>
          <w:szCs w:val="36"/>
          <w:lang w:eastAsia="zh-CN"/>
        </w:rPr>
      </w:pPr>
      <w:r>
        <w:rPr>
          <w:rFonts w:hint="eastAsia" w:ascii="仿宋" w:hAnsi="仿宋" w:eastAsia="仿宋" w:cs="宋体"/>
          <w:b/>
          <w:bCs/>
          <w:sz w:val="36"/>
          <w:szCs w:val="36"/>
          <w:lang w:eastAsia="zh-CN"/>
        </w:rPr>
        <w:t>企业法定代表人授权</w:t>
      </w:r>
      <w:bookmarkStart w:id="0" w:name="_Toc9298"/>
      <w:r>
        <w:rPr>
          <w:rFonts w:hint="eastAsia" w:ascii="仿宋" w:hAnsi="仿宋" w:eastAsia="仿宋" w:cs="宋体"/>
          <w:b/>
          <w:bCs/>
          <w:sz w:val="36"/>
          <w:szCs w:val="36"/>
          <w:lang w:eastAsia="zh-CN"/>
        </w:rPr>
        <w:t>委托书</w:t>
      </w:r>
      <w:bookmarkEnd w:id="0"/>
    </w:p>
    <w:p w14:paraId="25A4BDA3">
      <w:pPr>
        <w:ind w:right="1716" w:rightChars="715"/>
        <w:rPr>
          <w:rFonts w:hint="eastAsia" w:ascii="仿宋" w:hAnsi="仿宋" w:eastAsia="仿宋"/>
          <w:lang w:eastAsia="zh-CN"/>
        </w:rPr>
      </w:pPr>
    </w:p>
    <w:p w14:paraId="3C0BCAAA">
      <w:pPr>
        <w:spacing w:line="360" w:lineRule="auto"/>
        <w:ind w:right="1716" w:rightChars="715"/>
        <w:rPr>
          <w:rFonts w:hint="eastAsia" w:ascii="仿宋" w:hAnsi="仿宋" w:eastAsia="仿宋"/>
          <w:lang w:eastAsia="zh-CN"/>
        </w:rPr>
      </w:pPr>
      <w:r>
        <w:rPr>
          <w:rFonts w:hint="eastAsia" w:ascii="仿宋" w:hAnsi="仿宋" w:eastAsia="仿宋"/>
          <w:lang w:eastAsia="zh-CN"/>
        </w:rPr>
        <w:t>广州慧新互联网小额贷款有限公司</w:t>
      </w:r>
      <w:r>
        <w:rPr>
          <w:rFonts w:ascii="仿宋" w:hAnsi="仿宋" w:eastAsia="仿宋"/>
          <w:lang w:eastAsia="zh-CN"/>
        </w:rPr>
        <w:t>：</w:t>
      </w:r>
    </w:p>
    <w:p w14:paraId="2B6ABB4B">
      <w:pPr>
        <w:spacing w:line="360" w:lineRule="auto"/>
        <w:ind w:right="1716" w:rightChars="715" w:firstLine="480" w:firstLineChars="200"/>
        <w:rPr>
          <w:rFonts w:hint="eastAsia" w:ascii="仿宋" w:hAnsi="仿宋" w:eastAsia="仿宋"/>
          <w:lang w:eastAsia="zh-CN"/>
        </w:rPr>
      </w:pPr>
      <w:r>
        <w:rPr>
          <w:rFonts w:ascii="仿宋" w:hAnsi="仿宋" w:eastAsia="仿宋"/>
          <w:lang w:eastAsia="zh-CN"/>
        </w:rPr>
        <w:t>本企业（名称）</w:t>
      </w:r>
      <w:r>
        <w:rPr>
          <w:rFonts w:ascii="仿宋" w:hAnsi="仿宋" w:eastAsia="仿宋"/>
          <w:u w:val="single"/>
          <w:lang w:eastAsia="zh-CN"/>
        </w:rPr>
        <w:t xml:space="preserve">                                         </w:t>
      </w:r>
      <w:r>
        <w:rPr>
          <w:rFonts w:hint="eastAsia" w:ascii="仿宋" w:hAnsi="仿宋" w:eastAsia="仿宋"/>
          <w:lang w:eastAsia="zh-CN"/>
        </w:rPr>
        <w:t>，统一社会信用代码</w:t>
      </w:r>
      <w:r>
        <w:rPr>
          <w:rFonts w:ascii="仿宋" w:hAnsi="仿宋" w:eastAsia="仿宋"/>
          <w:u w:val="single"/>
          <w:lang w:eastAsia="zh-CN"/>
        </w:rPr>
        <w:t xml:space="preserve">                                     </w:t>
      </w:r>
      <w:r>
        <w:rPr>
          <w:rFonts w:hint="eastAsia" w:ascii="仿宋" w:hAnsi="仿宋" w:eastAsia="仿宋"/>
          <w:lang w:eastAsia="zh-CN"/>
        </w:rPr>
        <w:t>，</w:t>
      </w:r>
      <w:r>
        <w:rPr>
          <w:rFonts w:ascii="仿宋" w:hAnsi="仿宋" w:eastAsia="仿宋"/>
          <w:lang w:eastAsia="zh-CN"/>
        </w:rPr>
        <w:t>兹授权（代理人名称）</w:t>
      </w:r>
      <w:r>
        <w:rPr>
          <w:rFonts w:ascii="仿宋" w:hAnsi="仿宋" w:eastAsia="仿宋"/>
          <w:u w:val="single"/>
          <w:lang w:eastAsia="zh-CN"/>
        </w:rPr>
        <w:t xml:space="preserve">             </w:t>
      </w:r>
      <w:r>
        <w:rPr>
          <w:rFonts w:hint="eastAsia" w:ascii="仿宋" w:hAnsi="仿宋" w:eastAsia="仿宋"/>
          <w:lang w:eastAsia="zh-CN"/>
        </w:rPr>
        <w:t>，身份号码</w:t>
      </w:r>
      <w:r>
        <w:rPr>
          <w:rFonts w:ascii="仿宋" w:hAnsi="仿宋" w:eastAsia="仿宋"/>
          <w:u w:val="single"/>
          <w:lang w:eastAsia="zh-CN"/>
        </w:rPr>
        <w:t xml:space="preserve">                      </w:t>
      </w:r>
      <w:r>
        <w:rPr>
          <w:rFonts w:ascii="仿宋" w:hAnsi="仿宋" w:eastAsia="仿宋"/>
          <w:lang w:eastAsia="zh-CN"/>
        </w:rPr>
        <w:t>作为代理人，办理本企业（□信用报告查询□信用报告异议申请□信用报告信息声明）业务。授权有效期至</w:t>
      </w:r>
      <w:r>
        <w:rPr>
          <w:rFonts w:ascii="仿宋" w:hAnsi="仿宋" w:eastAsia="仿宋"/>
          <w:u w:val="single"/>
          <w:lang w:eastAsia="zh-CN"/>
        </w:rPr>
        <w:t xml:space="preserve">     </w:t>
      </w:r>
      <w:r>
        <w:rPr>
          <w:rFonts w:ascii="仿宋" w:hAnsi="仿宋" w:eastAsia="仿宋"/>
          <w:lang w:eastAsia="zh-CN"/>
        </w:rPr>
        <w:t>年</w:t>
      </w:r>
      <w:r>
        <w:rPr>
          <w:rFonts w:ascii="仿宋" w:hAnsi="仿宋" w:eastAsia="仿宋"/>
          <w:u w:val="single"/>
          <w:lang w:eastAsia="zh-CN"/>
        </w:rPr>
        <w:t xml:space="preserve">    </w:t>
      </w:r>
      <w:r>
        <w:rPr>
          <w:rFonts w:ascii="仿宋" w:hAnsi="仿宋" w:eastAsia="仿宋"/>
          <w:lang w:eastAsia="zh-CN"/>
        </w:rPr>
        <w:t>月</w:t>
      </w:r>
      <w:r>
        <w:rPr>
          <w:rFonts w:ascii="仿宋" w:hAnsi="仿宋" w:eastAsia="仿宋"/>
          <w:u w:val="single"/>
          <w:lang w:eastAsia="zh-CN"/>
        </w:rPr>
        <w:t xml:space="preserve">    </w:t>
      </w:r>
      <w:r>
        <w:rPr>
          <w:rFonts w:ascii="仿宋" w:hAnsi="仿宋" w:eastAsia="仿宋"/>
          <w:lang w:eastAsia="zh-CN"/>
        </w:rPr>
        <w:t>日。</w:t>
      </w:r>
    </w:p>
    <w:p w14:paraId="389FF66D">
      <w:pPr>
        <w:spacing w:line="360" w:lineRule="auto"/>
        <w:ind w:right="1716" w:rightChars="715" w:firstLine="480" w:firstLineChars="200"/>
        <w:rPr>
          <w:rFonts w:hint="eastAsia" w:ascii="仿宋" w:hAnsi="仿宋" w:eastAsia="仿宋"/>
          <w:lang w:eastAsia="zh-CN"/>
        </w:rPr>
      </w:pPr>
      <w:r>
        <w:rPr>
          <w:rFonts w:ascii="仿宋" w:hAnsi="仿宋" w:eastAsia="仿宋"/>
          <w:lang w:eastAsia="zh-CN"/>
        </w:rPr>
        <w:t>特此授权。</w:t>
      </w:r>
    </w:p>
    <w:p w14:paraId="6BBD86B1">
      <w:pPr>
        <w:spacing w:line="360" w:lineRule="auto"/>
        <w:ind w:right="1716" w:rightChars="715" w:firstLine="480" w:firstLineChars="200"/>
        <w:rPr>
          <w:rFonts w:hint="eastAsia" w:ascii="仿宋" w:hAnsi="仿宋" w:eastAsia="仿宋"/>
          <w:lang w:eastAsia="zh-CN"/>
        </w:rPr>
      </w:pPr>
      <w:r>
        <w:rPr>
          <w:rFonts w:ascii="仿宋" w:hAnsi="仿宋" w:eastAsia="仿宋"/>
          <w:lang w:eastAsia="zh-CN"/>
        </w:rPr>
        <w:t xml:space="preserve">                  企业法定代表人签字：</w:t>
      </w:r>
      <w:r>
        <w:rPr>
          <w:rFonts w:ascii="仿宋" w:hAnsi="仿宋" w:eastAsia="仿宋"/>
          <w:u w:val="single"/>
          <w:lang w:eastAsia="zh-CN"/>
        </w:rPr>
        <w:t xml:space="preserve">           </w:t>
      </w:r>
    </w:p>
    <w:p w14:paraId="60E51EFF">
      <w:pPr>
        <w:spacing w:line="360" w:lineRule="auto"/>
        <w:ind w:right="1716" w:rightChars="715" w:firstLine="600" w:firstLineChars="250"/>
        <w:rPr>
          <w:rFonts w:hint="eastAsia" w:ascii="仿宋" w:hAnsi="仿宋" w:eastAsia="仿宋"/>
          <w:lang w:eastAsia="zh-CN"/>
        </w:rPr>
      </w:pPr>
      <w:r>
        <w:rPr>
          <w:rFonts w:ascii="仿宋" w:hAnsi="仿宋" w:eastAsia="仿宋"/>
          <w:lang w:eastAsia="zh-CN"/>
        </w:rPr>
        <w:t xml:space="preserve">                                    (加盖公章)</w:t>
      </w:r>
    </w:p>
    <w:p w14:paraId="50E30FA7">
      <w:pPr>
        <w:spacing w:line="360" w:lineRule="auto"/>
        <w:ind w:right="1716" w:rightChars="715"/>
        <w:jc w:val="center"/>
        <w:rPr>
          <w:rFonts w:hint="eastAsia" w:ascii="仿宋" w:hAnsi="仿宋" w:eastAsia="仿宋"/>
          <w:lang w:eastAsia="zh-CN"/>
        </w:rPr>
      </w:pPr>
      <w:r>
        <w:rPr>
          <w:rFonts w:ascii="仿宋" w:hAnsi="仿宋" w:eastAsia="仿宋"/>
          <w:lang w:eastAsia="zh-CN"/>
        </w:rPr>
        <w:t xml:space="preserve">                      签发日期：     年   月   日</w:t>
      </w:r>
    </w:p>
    <w:p w14:paraId="31DC4C8A">
      <w:pPr>
        <w:spacing w:line="360" w:lineRule="auto"/>
        <w:ind w:right="1716" w:rightChars="715"/>
        <w:rPr>
          <w:rFonts w:hint="eastAsia" w:ascii="仿宋" w:hAnsi="仿宋" w:eastAsia="仿宋"/>
          <w:u w:val="single"/>
          <w:lang w:eastAsia="zh-CN"/>
        </w:rPr>
      </w:pPr>
      <w:r>
        <w:rPr>
          <w:rFonts w:ascii="仿宋" w:hAnsi="仿宋" w:eastAsia="仿宋"/>
          <w:u w:val="single"/>
          <w:lang w:eastAsia="zh-CN"/>
        </w:rPr>
        <w:t xml:space="preserve">                                                         </w:t>
      </w:r>
    </w:p>
    <w:p w14:paraId="6B711FEC">
      <w:pPr>
        <w:spacing w:line="360" w:lineRule="auto"/>
        <w:ind w:right="1716" w:rightChars="715"/>
        <w:jc w:val="center"/>
        <w:rPr>
          <w:rFonts w:hint="eastAsia" w:ascii="仿宋" w:hAnsi="仿宋" w:eastAsia="仿宋"/>
          <w:lang w:eastAsia="zh-CN"/>
        </w:rPr>
      </w:pPr>
      <w:r>
        <w:rPr>
          <w:rFonts w:ascii="仿宋" w:hAnsi="仿宋" w:eastAsia="仿宋"/>
          <w:lang w:eastAsia="zh-CN"/>
        </w:rPr>
        <w:t>承    诺</w:t>
      </w:r>
    </w:p>
    <w:p w14:paraId="6DE2A01C">
      <w:pPr>
        <w:spacing w:line="360" w:lineRule="auto"/>
        <w:ind w:right="1716" w:rightChars="715"/>
        <w:rPr>
          <w:rFonts w:hint="eastAsia" w:ascii="仿宋" w:hAnsi="仿宋" w:eastAsia="仿宋"/>
          <w:lang w:eastAsia="zh-CN"/>
        </w:rPr>
      </w:pPr>
      <w:r>
        <w:rPr>
          <w:rFonts w:ascii="仿宋" w:hAnsi="仿宋" w:eastAsia="仿宋"/>
          <w:lang w:eastAsia="zh-CN"/>
        </w:rPr>
        <w:t xml:space="preserve">    以上委托证明书系企业法定代表人亲自出具，如有不实，本人愿意承担法律责任。</w:t>
      </w:r>
    </w:p>
    <w:p w14:paraId="2A254A49">
      <w:pPr>
        <w:spacing w:line="360" w:lineRule="auto"/>
        <w:ind w:right="1716" w:rightChars="715"/>
        <w:rPr>
          <w:rFonts w:hint="eastAsia" w:ascii="仿宋" w:hAnsi="仿宋" w:eastAsia="仿宋"/>
          <w:lang w:eastAsia="zh-CN"/>
        </w:rPr>
      </w:pPr>
      <w:r>
        <w:rPr>
          <w:rFonts w:ascii="仿宋" w:hAnsi="仿宋" w:eastAsia="仿宋"/>
          <w:lang w:eastAsia="zh-CN"/>
        </w:rPr>
        <w:t xml:space="preserve">                              代理人签字：</w:t>
      </w:r>
    </w:p>
    <w:p w14:paraId="739F8C96">
      <w:pPr>
        <w:spacing w:line="360" w:lineRule="auto"/>
        <w:ind w:right="1716" w:rightChars="715"/>
        <w:jc w:val="center"/>
        <w:rPr>
          <w:rFonts w:hint="eastAsia" w:ascii="仿宋" w:hAnsi="仿宋" w:eastAsia="仿宋"/>
          <w:lang w:eastAsia="zh-CN"/>
        </w:rPr>
      </w:pPr>
      <w:r>
        <w:rPr>
          <w:rFonts w:ascii="仿宋" w:hAnsi="仿宋" w:eastAsia="仿宋"/>
          <w:lang w:eastAsia="zh-CN"/>
        </w:rPr>
        <w:t xml:space="preserve">                                        年   月   日</w:t>
      </w:r>
    </w:p>
    <w:p w14:paraId="176CA71C">
      <w:pPr>
        <w:pStyle w:val="4"/>
        <w:spacing w:after="500" w:line="240" w:lineRule="auto"/>
        <w:jc w:val="left"/>
        <w:rPr>
          <w:rFonts w:hint="eastAsia" w:ascii="仿宋" w:hAnsi="仿宋" w:eastAsia="仿宋"/>
          <w:color w:val="000000"/>
        </w:rPr>
      </w:pPr>
    </w:p>
    <w:p w14:paraId="411E49C8">
      <w:pPr>
        <w:spacing w:line="360" w:lineRule="auto"/>
        <w:ind w:right="1716" w:rightChars="715"/>
        <w:rPr>
          <w:rFonts w:hint="eastAsia" w:ascii="仿宋" w:hAnsi="仿宋" w:eastAsia="仿宋"/>
          <w:lang w:eastAsia="zh-CN"/>
        </w:rPr>
      </w:pPr>
      <w:r>
        <w:rPr>
          <w:rFonts w:hint="eastAsia" w:ascii="仿宋" w:hAnsi="仿宋" w:eastAsia="仿宋"/>
          <w:lang w:eastAsia="zh-CN"/>
        </w:rPr>
        <w:t>说明：</w:t>
      </w:r>
      <w:r>
        <w:rPr>
          <w:rFonts w:ascii="仿宋" w:hAnsi="仿宋" w:eastAsia="仿宋"/>
          <w:lang w:eastAsia="zh-CN"/>
        </w:rPr>
        <w:t>1.</w:t>
      </w:r>
      <w:r>
        <w:rPr>
          <w:rFonts w:hint="eastAsia" w:ascii="仿宋" w:hAnsi="仿宋" w:eastAsia="仿宋"/>
          <w:lang w:eastAsia="zh-CN"/>
        </w:rPr>
        <w:t>委托证明书需填写清楚，涂改无效。</w:t>
      </w:r>
    </w:p>
    <w:p w14:paraId="2B4D8F06">
      <w:pPr>
        <w:spacing w:line="360" w:lineRule="auto"/>
        <w:ind w:right="1716" w:rightChars="715"/>
        <w:rPr>
          <w:rFonts w:hint="eastAsia" w:ascii="仿宋" w:hAnsi="仿宋" w:eastAsia="仿宋"/>
          <w:lang w:eastAsia="zh-CN"/>
        </w:rPr>
      </w:pPr>
      <w:r>
        <w:rPr>
          <w:rFonts w:ascii="仿宋" w:hAnsi="仿宋" w:eastAsia="仿宋"/>
          <w:lang w:eastAsia="zh-CN"/>
        </w:rPr>
        <w:t xml:space="preserve">      2.</w:t>
      </w:r>
      <w:r>
        <w:rPr>
          <w:rFonts w:hint="eastAsia" w:ascii="仿宋" w:hAnsi="仿宋" w:eastAsia="仿宋"/>
          <w:lang w:eastAsia="zh-CN"/>
        </w:rPr>
        <w:t>委托证明书不得转让、买卖。</w:t>
      </w:r>
    </w:p>
    <w:p w14:paraId="671C3EB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5783E">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8AE6F">
    <w:pPr>
      <w:spacing w:line="1" w:lineRule="exac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2D2E9">
    <w:pPr>
      <w:spacing w:line="1" w:lineRule="exact"/>
    </w:pPr>
    <w:r>
      <mc:AlternateContent>
        <mc:Choice Requires="wps">
          <w:drawing>
            <wp:anchor distT="0" distB="0" distL="0" distR="0" simplePos="0" relativeHeight="251659264" behindDoc="1" locked="0" layoutInCell="1" allowOverlap="1">
              <wp:simplePos x="0" y="0"/>
              <wp:positionH relativeFrom="page">
                <wp:posOffset>894715</wp:posOffset>
              </wp:positionH>
              <wp:positionV relativeFrom="page">
                <wp:posOffset>1111885</wp:posOffset>
              </wp:positionV>
              <wp:extent cx="598805" cy="182880"/>
              <wp:effectExtent l="0" t="0" r="0" b="0"/>
              <wp:wrapNone/>
              <wp:docPr id="11" name="Shape 11"/>
              <wp:cNvGraphicFramePr/>
              <a:graphic xmlns:a="http://schemas.openxmlformats.org/drawingml/2006/main">
                <a:graphicData uri="http://schemas.microsoft.com/office/word/2010/wordprocessingShape">
                  <wps:wsp>
                    <wps:cNvSpPr txBox="1"/>
                    <wps:spPr>
                      <a:xfrm>
                        <a:off x="0" y="0"/>
                        <a:ext cx="598805" cy="182880"/>
                      </a:xfrm>
                      <a:prstGeom prst="rect">
                        <a:avLst/>
                      </a:prstGeom>
                      <a:noFill/>
                    </wps:spPr>
                    <wps:txbx>
                      <w:txbxContent>
                        <w:p w14:paraId="091DA570">
                          <w:pPr>
                            <w:pStyle w:val="6"/>
                            <w:rPr>
                              <w:sz w:val="30"/>
                              <w:szCs w:val="30"/>
                            </w:rPr>
                          </w:pPr>
                          <w:r>
                            <w:rPr>
                              <w:rFonts w:ascii="宋体" w:hAnsi="宋体" w:eastAsia="宋体" w:cs="宋体"/>
                              <w:color w:val="26323E"/>
                              <w:sz w:val="30"/>
                              <w:szCs w:val="30"/>
                            </w:rPr>
                            <w:t>附件</w:t>
                          </w:r>
                          <w:r>
                            <w:rPr>
                              <w:color w:val="000000"/>
                            </w:rPr>
                            <w:fldChar w:fldCharType="begin"/>
                          </w:r>
                          <w:r>
                            <w:instrText xml:space="preserve"> PAGE \* MERGEFORMAT </w:instrText>
                          </w:r>
                          <w:r>
                            <w:rPr>
                              <w:color w:val="000000"/>
                            </w:rPr>
                            <w:fldChar w:fldCharType="separate"/>
                          </w:r>
                          <w:r>
                            <w:rPr>
                              <w:rFonts w:ascii="宋体" w:hAnsi="宋体" w:eastAsia="宋体" w:cs="宋体"/>
                              <w:color w:val="26323E"/>
                              <w:sz w:val="30"/>
                              <w:szCs w:val="30"/>
                            </w:rPr>
                            <w:t>#</w:t>
                          </w:r>
                          <w:r>
                            <w:rPr>
                              <w:rFonts w:ascii="宋体" w:hAnsi="宋体" w:eastAsia="宋体" w:cs="宋体"/>
                              <w:color w:val="26323E"/>
                              <w:sz w:val="30"/>
                              <w:szCs w:val="30"/>
                            </w:rPr>
                            <w:fldChar w:fldCharType="end"/>
                          </w:r>
                          <w:r>
                            <w:rPr>
                              <w:rFonts w:ascii="宋体" w:hAnsi="宋体" w:eastAsia="宋体" w:cs="宋体"/>
                              <w:color w:val="43535D"/>
                              <w:sz w:val="30"/>
                              <w:szCs w:val="30"/>
                            </w:rPr>
                            <w:t>:</w:t>
                          </w:r>
                        </w:p>
                      </w:txbxContent>
                    </wps:txbx>
                    <wps:bodyPr wrap="none" lIns="0" tIns="0" rIns="0" bIns="0">
                      <a:spAutoFit/>
                    </wps:bodyPr>
                  </wps:wsp>
                </a:graphicData>
              </a:graphic>
            </wp:anchor>
          </w:drawing>
        </mc:Choice>
        <mc:Fallback>
          <w:pict>
            <v:shape id="Shape 11" o:spid="_x0000_s1026" o:spt="202" type="#_x0000_t202" style="position:absolute;left:0pt;margin-left:70.45pt;margin-top:87.55pt;height:14.4pt;width:47.15pt;mso-position-horizontal-relative:page;mso-position-vertical-relative:page;mso-wrap-style:none;z-index:-251657216;mso-width-relative:page;mso-height-relative:page;" filled="f" stroked="f" coordsize="21600,21600" o:gfxdata="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WGVtcAAAAL&#10;AQAADwAAAAAAAAABACAAAAAiAAAAZHJzL2Rvd25yZXYueG1sUEsBAhQAFAAAAAgAh07iQGFUrX2r&#10;AQAAcQMAAA4AAAAAAAAAAQAgAAAAJgEAAGRycy9lMm9Eb2MueG1sUEsFBgAAAAAGAAYAWQEAAEMF&#10;AAAAAA==&#10;">
              <v:fill on="f" focussize="0,0"/>
              <v:stroke on="f"/>
              <v:imagedata o:title=""/>
              <o:lock v:ext="edit" aspectratio="f"/>
              <v:textbox inset="0mm,0mm,0mm,0mm" style="mso-fit-shape-to-text:t;">
                <w:txbxContent>
                  <w:p w14:paraId="091DA570">
                    <w:pPr>
                      <w:pStyle w:val="6"/>
                      <w:rPr>
                        <w:sz w:val="30"/>
                        <w:szCs w:val="30"/>
                      </w:rPr>
                    </w:pPr>
                    <w:r>
                      <w:rPr>
                        <w:rFonts w:ascii="宋体" w:hAnsi="宋体" w:eastAsia="宋体" w:cs="宋体"/>
                        <w:color w:val="26323E"/>
                        <w:sz w:val="30"/>
                        <w:szCs w:val="30"/>
                      </w:rPr>
                      <w:t>附件</w:t>
                    </w:r>
                    <w:r>
                      <w:rPr>
                        <w:color w:val="000000"/>
                      </w:rPr>
                      <w:fldChar w:fldCharType="begin"/>
                    </w:r>
                    <w:r>
                      <w:instrText xml:space="preserve"> PAGE \* MERGEFORMAT </w:instrText>
                    </w:r>
                    <w:r>
                      <w:rPr>
                        <w:color w:val="000000"/>
                      </w:rPr>
                      <w:fldChar w:fldCharType="separate"/>
                    </w:r>
                    <w:r>
                      <w:rPr>
                        <w:rFonts w:ascii="宋体" w:hAnsi="宋体" w:eastAsia="宋体" w:cs="宋体"/>
                        <w:color w:val="26323E"/>
                        <w:sz w:val="30"/>
                        <w:szCs w:val="30"/>
                      </w:rPr>
                      <w:t>#</w:t>
                    </w:r>
                    <w:r>
                      <w:rPr>
                        <w:rFonts w:ascii="宋体" w:hAnsi="宋体" w:eastAsia="宋体" w:cs="宋体"/>
                        <w:color w:val="26323E"/>
                        <w:sz w:val="30"/>
                        <w:szCs w:val="30"/>
                      </w:rPr>
                      <w:fldChar w:fldCharType="end"/>
                    </w:r>
                    <w:r>
                      <w:rPr>
                        <w:rFonts w:ascii="宋体" w:hAnsi="宋体" w:eastAsia="宋体" w:cs="宋体"/>
                        <w:color w:val="43535D"/>
                        <w:sz w:val="30"/>
                        <w:szCs w:val="30"/>
                      </w:rP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5891">
    <w:pPr>
      <w:spacing w:line="1" w:lineRule="exact"/>
    </w:pPr>
    <w:r>
      <mc:AlternateContent>
        <mc:Choice Requires="wps">
          <w:drawing>
            <wp:anchor distT="0" distB="0" distL="0" distR="0" simplePos="0" relativeHeight="251660288" behindDoc="1" locked="0" layoutInCell="1" allowOverlap="1">
              <wp:simplePos x="0" y="0"/>
              <wp:positionH relativeFrom="page">
                <wp:posOffset>1111250</wp:posOffset>
              </wp:positionH>
              <wp:positionV relativeFrom="page">
                <wp:posOffset>1432560</wp:posOffset>
              </wp:positionV>
              <wp:extent cx="621665" cy="182880"/>
              <wp:effectExtent l="0" t="0" r="0" b="0"/>
              <wp:wrapNone/>
              <wp:docPr id="13" name="Shape 13"/>
              <wp:cNvGraphicFramePr/>
              <a:graphic xmlns:a="http://schemas.openxmlformats.org/drawingml/2006/main">
                <a:graphicData uri="http://schemas.microsoft.com/office/word/2010/wordprocessingShape">
                  <wps:wsp>
                    <wps:cNvSpPr txBox="1"/>
                    <wps:spPr>
                      <a:xfrm>
                        <a:off x="0" y="0"/>
                        <a:ext cx="621665" cy="182880"/>
                      </a:xfrm>
                      <a:prstGeom prst="rect">
                        <a:avLst/>
                      </a:prstGeom>
                      <a:noFill/>
                    </wps:spPr>
                    <wps:txbx>
                      <w:txbxContent>
                        <w:p w14:paraId="0AFD75FD">
                          <w:pPr>
                            <w:pStyle w:val="6"/>
                            <w:rPr>
                              <w:sz w:val="30"/>
                              <w:szCs w:val="30"/>
                            </w:rPr>
                          </w:pPr>
                          <w:r>
                            <w:rPr>
                              <w:rFonts w:ascii="宋体" w:hAnsi="宋体" w:eastAsia="宋体" w:cs="宋体"/>
                              <w:sz w:val="30"/>
                              <w:szCs w:val="30"/>
                            </w:rPr>
                            <w:t>附件</w:t>
                          </w:r>
                          <w:r>
                            <w:fldChar w:fldCharType="begin"/>
                          </w:r>
                          <w:r>
                            <w:instrText xml:space="preserve"> PAGE \* MERGEFORMAT </w:instrText>
                          </w:r>
                          <w:r>
                            <w:fldChar w:fldCharType="separate"/>
                          </w:r>
                          <w:r>
                            <w:rPr>
                              <w:rFonts w:ascii="宋体" w:hAnsi="宋体" w:eastAsia="宋体" w:cs="宋体"/>
                              <w:sz w:val="30"/>
                              <w:szCs w:val="30"/>
                            </w:rPr>
                            <w:t>#</w:t>
                          </w:r>
                          <w:r>
                            <w:rPr>
                              <w:rFonts w:ascii="宋体" w:hAnsi="宋体" w:eastAsia="宋体" w:cs="宋体"/>
                              <w:sz w:val="30"/>
                              <w:szCs w:val="30"/>
                            </w:rPr>
                            <w:fldChar w:fldCharType="end"/>
                          </w:r>
                          <w:r>
                            <w:rPr>
                              <w:rFonts w:ascii="宋体" w:hAnsi="宋体" w:eastAsia="宋体" w:cs="宋体"/>
                              <w:sz w:val="30"/>
                              <w:szCs w:val="30"/>
                            </w:rPr>
                            <w:t>：</w:t>
                          </w:r>
                        </w:p>
                      </w:txbxContent>
                    </wps:txbx>
                    <wps:bodyPr wrap="none" lIns="0" tIns="0" rIns="0" bIns="0">
                      <a:spAutoFit/>
                    </wps:bodyPr>
                  </wps:wsp>
                </a:graphicData>
              </a:graphic>
            </wp:anchor>
          </w:drawing>
        </mc:Choice>
        <mc:Fallback>
          <w:pict>
            <v:shape id="Shape 13" o:spid="_x0000_s1026" o:spt="202" type="#_x0000_t202" style="position:absolute;left:0pt;margin-left:87.5pt;margin-top:112.8pt;height:14.4pt;width:48.95pt;mso-position-horizontal-relative:page;mso-position-vertical-relative:page;mso-wrap-style:none;z-index:-251656192;mso-width-relative:page;mso-height-relative:page;" filled="f" stroked="f" coordsize="21600,21600" o:gfxdata="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WopV1tcA&#10;AAALAQAADwAAAAAAAAABACAAAAAiAAAAZHJzL2Rvd25yZXYueG1sUEsBAhQAFAAAAAgAh07iQMCQ&#10;JLCuAQAAcQMAAA4AAAAAAAAAAQAgAAAAJgEAAGRycy9lMm9Eb2MueG1sUEsFBgAAAAAGAAYAWQEA&#10;AEYFAAAAAA==&#10;">
              <v:fill on="f" focussize="0,0"/>
              <v:stroke on="f"/>
              <v:imagedata o:title=""/>
              <o:lock v:ext="edit" aspectratio="f"/>
              <v:textbox inset="0mm,0mm,0mm,0mm" style="mso-fit-shape-to-text:t;">
                <w:txbxContent>
                  <w:p w14:paraId="0AFD75FD">
                    <w:pPr>
                      <w:pStyle w:val="6"/>
                      <w:rPr>
                        <w:sz w:val="30"/>
                        <w:szCs w:val="30"/>
                      </w:rPr>
                    </w:pPr>
                    <w:r>
                      <w:rPr>
                        <w:rFonts w:ascii="宋体" w:hAnsi="宋体" w:eastAsia="宋体" w:cs="宋体"/>
                        <w:sz w:val="30"/>
                        <w:szCs w:val="30"/>
                      </w:rPr>
                      <w:t>附件</w:t>
                    </w:r>
                    <w:r>
                      <w:fldChar w:fldCharType="begin"/>
                    </w:r>
                    <w:r>
                      <w:instrText xml:space="preserve"> PAGE \* MERGEFORMAT </w:instrText>
                    </w:r>
                    <w:r>
                      <w:fldChar w:fldCharType="separate"/>
                    </w:r>
                    <w:r>
                      <w:rPr>
                        <w:rFonts w:ascii="宋体" w:hAnsi="宋体" w:eastAsia="宋体" w:cs="宋体"/>
                        <w:sz w:val="30"/>
                        <w:szCs w:val="30"/>
                      </w:rPr>
                      <w:t>#</w:t>
                    </w:r>
                    <w:r>
                      <w:rPr>
                        <w:rFonts w:ascii="宋体" w:hAnsi="宋体" w:eastAsia="宋体" w:cs="宋体"/>
                        <w:sz w:val="30"/>
                        <w:szCs w:val="30"/>
                      </w:rPr>
                      <w:fldChar w:fldCharType="end"/>
                    </w:r>
                    <w:r>
                      <w:rPr>
                        <w:rFonts w:ascii="宋体" w:hAnsi="宋体" w:eastAsia="宋体" w:cs="宋体"/>
                        <w:sz w:val="30"/>
                        <w:szCs w:val="30"/>
                      </w:rP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C05B2"/>
    <w:multiLevelType w:val="multilevel"/>
    <w:tmpl w:val="388C05B2"/>
    <w:lvl w:ilvl="0" w:tentative="0">
      <w:start w:val="2"/>
      <w:numFmt w:val="decimal"/>
      <w:lvlText w:val="%1."/>
      <w:lvlJc w:val="left"/>
      <w:rPr>
        <w:rFonts w:ascii="Arial" w:hAnsi="Arial" w:eastAsia="Arial" w:cs="Arial"/>
        <w:b w:val="0"/>
        <w:bCs w:val="0"/>
        <w:i w:val="0"/>
        <w:iCs w:val="0"/>
        <w:smallCaps w:val="0"/>
        <w:strike w:val="0"/>
        <w:color w:val="43535D"/>
        <w:spacing w:val="0"/>
        <w:w w:val="100"/>
        <w:position w:val="0"/>
        <w:sz w:val="24"/>
        <w:szCs w:val="24"/>
        <w:u w:val="none"/>
        <w:shd w:val="clear" w:color="auto" w:fil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C45A7"/>
    <w:rsid w:val="03BB1575"/>
    <w:rsid w:val="074B207E"/>
    <w:rsid w:val="10182CDD"/>
    <w:rsid w:val="24973CD7"/>
    <w:rsid w:val="24FE5632"/>
    <w:rsid w:val="2AE641A4"/>
    <w:rsid w:val="3BDB3491"/>
    <w:rsid w:val="3EE55913"/>
    <w:rsid w:val="4132239B"/>
    <w:rsid w:val="416C72C8"/>
    <w:rsid w:val="48877A3B"/>
    <w:rsid w:val="55004DFD"/>
    <w:rsid w:val="5F7C7776"/>
    <w:rsid w:val="65624D19"/>
    <w:rsid w:val="76640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ourier New" w:hAnsi="Courier New" w:eastAsia="Courier New" w:cs="Courier New"/>
      <w:color w:val="000000"/>
      <w:kern w:val="0"/>
      <w:sz w:val="24"/>
      <w:szCs w:val="24"/>
      <w:lang w:val="en-US" w:eastAsia="en-US" w:bidi="en-US"/>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文本 (3)"/>
    <w:basedOn w:val="1"/>
    <w:qFormat/>
    <w:uiPriority w:val="0"/>
    <w:pPr>
      <w:spacing w:line="286" w:lineRule="auto"/>
      <w:jc w:val="center"/>
    </w:pPr>
    <w:rPr>
      <w:rFonts w:ascii="黑体" w:hAnsi="黑体" w:eastAsia="黑体" w:cs="黑体"/>
      <w:color w:val="43535D"/>
      <w:kern w:val="2"/>
      <w:sz w:val="28"/>
      <w:szCs w:val="28"/>
      <w:lang w:eastAsia="zh-CN" w:bidi="ar-SA"/>
    </w:rPr>
  </w:style>
  <w:style w:type="paragraph" w:customStyle="1" w:styleId="5">
    <w:name w:val="其他"/>
    <w:basedOn w:val="1"/>
    <w:qFormat/>
    <w:uiPriority w:val="0"/>
    <w:pPr>
      <w:spacing w:line="425" w:lineRule="auto"/>
      <w:ind w:firstLine="400"/>
    </w:pPr>
    <w:rPr>
      <w:rFonts w:ascii="宋体" w:hAnsi="宋体" w:eastAsia="宋体" w:cs="宋体"/>
      <w:color w:val="auto"/>
      <w:kern w:val="2"/>
      <w:sz w:val="28"/>
      <w:szCs w:val="28"/>
      <w:lang w:eastAsia="zh-CN" w:bidi="ar-SA"/>
    </w:rPr>
  </w:style>
  <w:style w:type="paragraph" w:customStyle="1" w:styleId="6">
    <w:name w:val="页眉或页脚 (2)"/>
    <w:basedOn w:val="1"/>
    <w:qFormat/>
    <w:uiPriority w:val="0"/>
    <w:rPr>
      <w:rFonts w:ascii="Times New Roman" w:hAnsi="Times New Roman" w:eastAsia="Times New Roman" w:cs="Times New Roman"/>
      <w:color w:val="auto"/>
      <w:kern w:val="2"/>
      <w:sz w:val="20"/>
      <w:szCs w:val="20"/>
      <w:lang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609</Words>
  <Characters>613</Characters>
  <Lines>0</Lines>
  <Paragraphs>0</Paragraphs>
  <TotalTime>2</TotalTime>
  <ScaleCrop>false</ScaleCrop>
  <LinksUpToDate>false</LinksUpToDate>
  <CharactersWithSpaces>992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2026-09-01T09:30:00Z</dcterms:created>
  <dc:creator>Whale</dc:creator>
  <cp:lastModifiedBy>一花一世界</cp:lastModifiedBy>
  <cp:lastPrinted>2026-09-08T10:11:49Z</cp:lastPrinted>
  <dcterms:modified xsi:type="dcterms:W3CDTF">2026-09-08T10:19:13Z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eyJoZGlkIjoiYWVmMGNlYzIzYjdhZjM2YTQwN2RjNTE0OWYzMjM3NmEiLCJ1c2VySWQiOiIxMjc1MjY1ODMxIn0=</vt:lpwstr>
  </property>
  <property fmtid="{D5CDD505-2E9C-101B-9397-08002B2CF9AE}" pid="4" name="ICV">
    <vt:lpwstr>400F2C256443461E8A546AD6E71236CC_12</vt:lpwstr>
  </property>
</Properties>
</file>